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3D" w:rsidRDefault="00DA4C3D" w:rsidP="00DF427B">
      <w:pPr>
        <w:spacing w:after="160" w:line="259" w:lineRule="auto"/>
        <w:jc w:val="center"/>
        <w:rPr>
          <w:sz w:val="24"/>
          <w:szCs w:val="24"/>
        </w:rPr>
      </w:pPr>
      <w:r w:rsidRPr="00DA4C3D">
        <w:rPr>
          <w:noProof/>
          <w:sz w:val="24"/>
          <w:szCs w:val="24"/>
        </w:rPr>
        <w:drawing>
          <wp:inline distT="0" distB="0" distL="0" distR="0">
            <wp:extent cx="6451600" cy="8870950"/>
            <wp:effectExtent l="0" t="0" r="6350" b="6350"/>
            <wp:docPr id="1" name="Рисунок 1" descr="C:\Users\Юрий Константинович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 Константинович\Desktop\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185" cy="88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C3D" w:rsidRDefault="00DA4C3D" w:rsidP="00DF427B">
      <w:pPr>
        <w:spacing w:after="160" w:line="259" w:lineRule="auto"/>
        <w:jc w:val="center"/>
        <w:rPr>
          <w:sz w:val="24"/>
          <w:szCs w:val="24"/>
        </w:rPr>
      </w:pPr>
    </w:p>
    <w:p w:rsidR="00DA4C3D" w:rsidRDefault="00DA4C3D" w:rsidP="00DF427B">
      <w:pPr>
        <w:spacing w:after="160" w:line="259" w:lineRule="auto"/>
        <w:jc w:val="center"/>
        <w:rPr>
          <w:sz w:val="24"/>
          <w:szCs w:val="24"/>
        </w:rPr>
      </w:pPr>
    </w:p>
    <w:p w:rsidR="00C57CAB" w:rsidRPr="00DF427B" w:rsidRDefault="00DE67F5" w:rsidP="00DF427B">
      <w:pPr>
        <w:spacing w:after="160" w:line="259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ПАСПОРТ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8"/>
        <w:gridCol w:w="4788"/>
      </w:tblGrid>
      <w:tr w:rsidR="00DE67F5" w:rsidTr="00DE67F5">
        <w:tc>
          <w:tcPr>
            <w:tcW w:w="4896" w:type="dxa"/>
          </w:tcPr>
          <w:p w:rsidR="00DE67F5" w:rsidRDefault="00DE67F5" w:rsidP="002F114D">
            <w:pPr>
              <w:ind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4896" w:type="dxa"/>
          </w:tcPr>
          <w:p w:rsidR="00DE67F5" w:rsidRPr="002C640D" w:rsidRDefault="00DE67F5" w:rsidP="002C640D">
            <w:pPr>
              <w:ind w:right="283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Среднесрочная программа развития муниципального бюджетного общеобразовательного учреждения средн</w:t>
            </w:r>
            <w:r w:rsidR="00292B3A">
              <w:rPr>
                <w:sz w:val="24"/>
                <w:szCs w:val="24"/>
              </w:rPr>
              <w:t xml:space="preserve">ей общеобразовательной школы №62 </w:t>
            </w:r>
            <w:r w:rsidR="005D06BF">
              <w:rPr>
                <w:sz w:val="24"/>
                <w:szCs w:val="24"/>
              </w:rPr>
              <w:t xml:space="preserve">на </w:t>
            </w:r>
            <w:r w:rsidR="00292B3A">
              <w:rPr>
                <w:sz w:val="24"/>
                <w:szCs w:val="24"/>
              </w:rPr>
              <w:t>2022</w:t>
            </w:r>
            <w:r w:rsidR="002C640D" w:rsidRPr="005D06BF">
              <w:rPr>
                <w:sz w:val="24"/>
                <w:szCs w:val="24"/>
              </w:rPr>
              <w:t>-2</w:t>
            </w:r>
            <w:r w:rsidR="008C4519" w:rsidRPr="005D06BF">
              <w:rPr>
                <w:sz w:val="24"/>
                <w:szCs w:val="24"/>
              </w:rPr>
              <w:t>0</w:t>
            </w:r>
            <w:r w:rsidR="00DA4C3D">
              <w:rPr>
                <w:sz w:val="24"/>
                <w:szCs w:val="24"/>
              </w:rPr>
              <w:t>22</w:t>
            </w:r>
            <w:r w:rsidR="005D06BF" w:rsidRPr="005D06BF">
              <w:rPr>
                <w:sz w:val="24"/>
                <w:szCs w:val="24"/>
              </w:rPr>
              <w:t xml:space="preserve"> гг.</w:t>
            </w:r>
          </w:p>
        </w:tc>
      </w:tr>
      <w:tr w:rsidR="00DE67F5" w:rsidTr="00DE67F5">
        <w:tc>
          <w:tcPr>
            <w:tcW w:w="4896" w:type="dxa"/>
          </w:tcPr>
          <w:p w:rsidR="00DE67F5" w:rsidRDefault="00DE67F5" w:rsidP="002F114D">
            <w:pPr>
              <w:ind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и задачи программы</w:t>
            </w:r>
          </w:p>
          <w:p w:rsidR="00205347" w:rsidRPr="00205347" w:rsidRDefault="00205347" w:rsidP="002F114D">
            <w:pPr>
              <w:ind w:right="283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896" w:type="dxa"/>
          </w:tcPr>
          <w:p w:rsidR="005D06BF" w:rsidRDefault="00483931" w:rsidP="005D06BF">
            <w:pPr>
              <w:rPr>
                <w:i/>
                <w:sz w:val="24"/>
                <w:szCs w:val="24"/>
              </w:rPr>
            </w:pPr>
            <w:r w:rsidRPr="00DF427B">
              <w:rPr>
                <w:sz w:val="24"/>
                <w:szCs w:val="24"/>
              </w:rPr>
              <w:t xml:space="preserve">Цель: </w:t>
            </w:r>
            <w:r w:rsidR="0017743C">
              <w:rPr>
                <w:sz w:val="24"/>
                <w:szCs w:val="24"/>
              </w:rPr>
              <w:t xml:space="preserve">Создание продуктивно работающей модели сопровождения </w:t>
            </w:r>
            <w:r w:rsidR="006969F3">
              <w:rPr>
                <w:sz w:val="24"/>
                <w:szCs w:val="24"/>
              </w:rPr>
              <w:t>курсовой подготовки</w:t>
            </w:r>
            <w:r w:rsidR="0017743C">
              <w:rPr>
                <w:sz w:val="24"/>
                <w:szCs w:val="24"/>
              </w:rPr>
              <w:t xml:space="preserve"> педагогических кадров</w:t>
            </w:r>
            <w:r w:rsidR="005D06BF">
              <w:rPr>
                <w:sz w:val="24"/>
                <w:szCs w:val="24"/>
              </w:rPr>
              <w:t xml:space="preserve"> </w:t>
            </w:r>
            <w:r w:rsidR="0017743C">
              <w:rPr>
                <w:sz w:val="24"/>
                <w:szCs w:val="24"/>
              </w:rPr>
              <w:t>и сопровождения молодых специалистов</w:t>
            </w:r>
            <w:r w:rsidR="00DA4C3D">
              <w:rPr>
                <w:sz w:val="24"/>
                <w:szCs w:val="24"/>
              </w:rPr>
              <w:t xml:space="preserve"> до декабря 2022</w:t>
            </w:r>
            <w:r w:rsidR="006969F3">
              <w:rPr>
                <w:sz w:val="24"/>
                <w:szCs w:val="24"/>
              </w:rPr>
              <w:t>г.</w:t>
            </w:r>
          </w:p>
          <w:p w:rsidR="00483931" w:rsidRPr="00DF427B" w:rsidRDefault="00483931" w:rsidP="00483931">
            <w:pPr>
              <w:rPr>
                <w:sz w:val="24"/>
                <w:szCs w:val="24"/>
              </w:rPr>
            </w:pPr>
            <w:r w:rsidRPr="00DF427B">
              <w:rPr>
                <w:sz w:val="24"/>
                <w:szCs w:val="24"/>
              </w:rPr>
              <w:t>Задачи:</w:t>
            </w:r>
          </w:p>
          <w:p w:rsidR="006969F3" w:rsidRPr="00DF427B" w:rsidRDefault="006969F3" w:rsidP="006969F3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техническую базу для обмена опытом с ОО района и города в том числе для поддержки молодых специалистов.</w:t>
            </w:r>
          </w:p>
          <w:p w:rsidR="006969F3" w:rsidRDefault="006969F3" w:rsidP="006969F3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продуктивно работающую базу данных по аттестации педагогических кадров и продвижения молодых специалистов.</w:t>
            </w:r>
          </w:p>
          <w:p w:rsidR="006969F3" w:rsidRPr="00DF427B" w:rsidRDefault="006969F3" w:rsidP="006969F3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общий маршрутный лист для педагогов и отдельно для молодых специалистов в области повышения их квалификации.</w:t>
            </w:r>
          </w:p>
          <w:p w:rsidR="006969F3" w:rsidRPr="00085C16" w:rsidRDefault="00483931" w:rsidP="00696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="006969F3">
              <w:rPr>
                <w:sz w:val="24"/>
                <w:szCs w:val="24"/>
              </w:rPr>
              <w:t>Повышение качества школьной образовательной среды через повышение мотивационной деятельности учащихся, воспитательной среды через профилактику буллинга и устранению</w:t>
            </w:r>
            <w:r w:rsidR="00DA4C3D">
              <w:rPr>
                <w:sz w:val="24"/>
                <w:szCs w:val="24"/>
              </w:rPr>
              <w:t xml:space="preserve"> его последствий до декабря 2022</w:t>
            </w:r>
            <w:r w:rsidR="006969F3">
              <w:rPr>
                <w:sz w:val="24"/>
                <w:szCs w:val="24"/>
              </w:rPr>
              <w:t xml:space="preserve"> года </w:t>
            </w:r>
          </w:p>
          <w:p w:rsidR="00483931" w:rsidRPr="00DF427B" w:rsidRDefault="00483931" w:rsidP="00483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</w:t>
            </w:r>
          </w:p>
          <w:p w:rsidR="006969F3" w:rsidRDefault="006969F3" w:rsidP="006969F3">
            <w:pPr>
              <w:pStyle w:val="a4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в течении года 2 мониторинга для выявления обучающихся подвергающихся буллингу в школе.</w:t>
            </w:r>
          </w:p>
          <w:p w:rsidR="006969F3" w:rsidRDefault="006969F3" w:rsidP="006969F3">
            <w:pPr>
              <w:pStyle w:val="a4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план работы с такими детьми по результатам мониторинга.</w:t>
            </w:r>
          </w:p>
          <w:p w:rsidR="006969F3" w:rsidRDefault="006969F3" w:rsidP="006969F3">
            <w:pPr>
              <w:pStyle w:val="a4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план минимализации последствий буллинга</w:t>
            </w:r>
          </w:p>
          <w:p w:rsidR="006969F3" w:rsidRDefault="006969F3" w:rsidP="006969F3">
            <w:pPr>
              <w:pStyle w:val="a4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мониторинг мотивации к обучению у учащихся 8 классов, как у участников большей группы риска.</w:t>
            </w:r>
          </w:p>
          <w:p w:rsidR="006969F3" w:rsidRDefault="006969F3" w:rsidP="006969F3">
            <w:pPr>
              <w:pStyle w:val="a4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предметы с наименьшим уровнем мотивации.</w:t>
            </w:r>
          </w:p>
          <w:p w:rsidR="00483931" w:rsidRPr="006969F3" w:rsidRDefault="006969F3" w:rsidP="006969F3">
            <w:pPr>
              <w:pStyle w:val="a4"/>
              <w:numPr>
                <w:ilvl w:val="0"/>
                <w:numId w:val="24"/>
              </w:numPr>
              <w:ind w:right="283"/>
              <w:jc w:val="both"/>
              <w:rPr>
                <w:sz w:val="24"/>
                <w:szCs w:val="24"/>
              </w:rPr>
            </w:pPr>
            <w:r w:rsidRPr="006969F3">
              <w:rPr>
                <w:sz w:val="24"/>
                <w:szCs w:val="24"/>
              </w:rPr>
              <w:t>Совместно с учителями предметниками составить план повышения мотивации к обучению.</w:t>
            </w:r>
          </w:p>
        </w:tc>
      </w:tr>
      <w:tr w:rsidR="00DE67F5" w:rsidTr="00B377F1">
        <w:trPr>
          <w:trHeight w:val="1289"/>
        </w:trPr>
        <w:tc>
          <w:tcPr>
            <w:tcW w:w="4896" w:type="dxa"/>
          </w:tcPr>
          <w:p w:rsidR="00DE67F5" w:rsidRDefault="00DE67F5" w:rsidP="002F114D">
            <w:pPr>
              <w:ind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4896" w:type="dxa"/>
          </w:tcPr>
          <w:p w:rsidR="006969F3" w:rsidRDefault="006969F3" w:rsidP="006969F3">
            <w:pPr>
              <w:rPr>
                <w:sz w:val="24"/>
                <w:szCs w:val="24"/>
              </w:rPr>
            </w:pPr>
            <w:r w:rsidRPr="00DF42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Создание продуктивно работающей модели сопровождения курсовой подготовки педагогических кадров и сопровождения моло</w:t>
            </w:r>
            <w:r w:rsidR="00DA4C3D">
              <w:rPr>
                <w:sz w:val="24"/>
                <w:szCs w:val="24"/>
              </w:rPr>
              <w:t>дых специалистов до декабря 2022</w:t>
            </w:r>
            <w:r>
              <w:rPr>
                <w:sz w:val="24"/>
                <w:szCs w:val="24"/>
              </w:rPr>
              <w:t>г.</w:t>
            </w:r>
          </w:p>
          <w:p w:rsidR="00DE67F5" w:rsidRDefault="006969F3" w:rsidP="00696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школьной образовательной среды через повышение мотивационной деятельности учащихся, воспитательной среды через профилактику буллинга и устранению</w:t>
            </w:r>
            <w:r w:rsidR="00DA4C3D">
              <w:rPr>
                <w:sz w:val="24"/>
                <w:szCs w:val="24"/>
              </w:rPr>
              <w:t xml:space="preserve"> его последствий до декабря 2022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DE67F5" w:rsidTr="00DE67F5">
        <w:tc>
          <w:tcPr>
            <w:tcW w:w="4896" w:type="dxa"/>
          </w:tcPr>
          <w:p w:rsidR="00DE67F5" w:rsidRDefault="00DE67F5" w:rsidP="002F114D">
            <w:pPr>
              <w:ind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сбора и обработки информации</w:t>
            </w:r>
          </w:p>
        </w:tc>
        <w:tc>
          <w:tcPr>
            <w:tcW w:w="4896" w:type="dxa"/>
          </w:tcPr>
          <w:p w:rsidR="00DE67F5" w:rsidRDefault="00483931" w:rsidP="002F114D">
            <w:pPr>
              <w:ind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 анкетирование, проведение диагностик</w:t>
            </w:r>
            <w:r w:rsidR="006969F3">
              <w:rPr>
                <w:sz w:val="24"/>
                <w:szCs w:val="24"/>
              </w:rPr>
              <w:t>.</w:t>
            </w:r>
          </w:p>
        </w:tc>
      </w:tr>
      <w:tr w:rsidR="00DE67F5" w:rsidTr="00DE67F5">
        <w:tc>
          <w:tcPr>
            <w:tcW w:w="4896" w:type="dxa"/>
          </w:tcPr>
          <w:p w:rsidR="00DE67F5" w:rsidRDefault="00DE67F5" w:rsidP="002F114D">
            <w:pPr>
              <w:ind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4896" w:type="dxa"/>
          </w:tcPr>
          <w:p w:rsidR="00DE67F5" w:rsidRDefault="00483931" w:rsidP="00B377F1">
            <w:pPr>
              <w:ind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B377F1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.1</w:t>
            </w:r>
            <w:r w:rsidR="00B377F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.202</w:t>
            </w:r>
            <w:r w:rsidR="00DA4C3D">
              <w:rPr>
                <w:sz w:val="24"/>
                <w:szCs w:val="24"/>
              </w:rPr>
              <w:t>2</w:t>
            </w:r>
          </w:p>
        </w:tc>
      </w:tr>
      <w:tr w:rsidR="00DE67F5" w:rsidTr="00DE67F5">
        <w:tc>
          <w:tcPr>
            <w:tcW w:w="4896" w:type="dxa"/>
          </w:tcPr>
          <w:p w:rsidR="00DE67F5" w:rsidRDefault="00DE67F5" w:rsidP="002F114D">
            <w:pPr>
              <w:ind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 или проекты программы/перечень подпрограмм</w:t>
            </w:r>
          </w:p>
        </w:tc>
        <w:tc>
          <w:tcPr>
            <w:tcW w:w="4896" w:type="dxa"/>
          </w:tcPr>
          <w:p w:rsidR="006969F3" w:rsidRDefault="006969F3" w:rsidP="00696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6969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Проанализировать технические возможности  для создания базы</w:t>
            </w:r>
            <w:r w:rsidRPr="006969F3">
              <w:rPr>
                <w:sz w:val="24"/>
                <w:szCs w:val="24"/>
              </w:rPr>
              <w:t xml:space="preserve"> обмена опытом с ОО района и города в том числе для поддержки молодых специалистов.</w:t>
            </w:r>
          </w:p>
          <w:p w:rsidR="006969F3" w:rsidRDefault="006969F3" w:rsidP="00696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Создать такую базу.</w:t>
            </w:r>
          </w:p>
          <w:p w:rsidR="006969F3" w:rsidRDefault="006969F3" w:rsidP="00696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Провести диагностику потребностей педагогических работников в курсах повышения квалификации.</w:t>
            </w:r>
          </w:p>
          <w:p w:rsidR="006969F3" w:rsidRDefault="004A4C0D" w:rsidP="00696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969F3">
              <w:rPr>
                <w:sz w:val="24"/>
                <w:szCs w:val="24"/>
              </w:rPr>
              <w:t>. Создать общий маршрутный лист для педагогов и отдельно для молодых специалистов в области повышения их квалификации</w:t>
            </w:r>
          </w:p>
          <w:p w:rsidR="004A4C0D" w:rsidRPr="006969F3" w:rsidRDefault="004A4C0D" w:rsidP="006969F3">
            <w:pPr>
              <w:rPr>
                <w:sz w:val="24"/>
                <w:szCs w:val="24"/>
              </w:rPr>
            </w:pPr>
          </w:p>
          <w:p w:rsidR="00483931" w:rsidRDefault="004A4C0D" w:rsidP="00483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Провести входные мониторинги для выявления учащихся с низким уровнем мотивации к обучению в 8 классах и учащихся подвергающихся буллингу в школе.</w:t>
            </w:r>
          </w:p>
          <w:p w:rsidR="00DE67F5" w:rsidRDefault="004A4C0D" w:rsidP="004A4C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2.Провести з</w:t>
            </w:r>
            <w:r w:rsidR="00483931" w:rsidRPr="00DF427B">
              <w:rPr>
                <w:sz w:val="24"/>
                <w:szCs w:val="24"/>
              </w:rPr>
              <w:t xml:space="preserve">аседание </w:t>
            </w:r>
            <w:r>
              <w:rPr>
                <w:sz w:val="24"/>
                <w:szCs w:val="24"/>
              </w:rPr>
              <w:t>психолого- педагогической службы для разработки плана работы с детьми подвергающимися буллингу в школе.</w:t>
            </w:r>
          </w:p>
          <w:p w:rsidR="00483931" w:rsidRDefault="004A4C0D" w:rsidP="00483931">
            <w:pPr>
              <w:ind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483931" w:rsidRPr="00DF427B">
              <w:rPr>
                <w:sz w:val="24"/>
                <w:szCs w:val="24"/>
              </w:rPr>
              <w:t>Разработка программы воспитания</w:t>
            </w:r>
          </w:p>
          <w:p w:rsidR="00483931" w:rsidRDefault="00483931" w:rsidP="00483931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Проведение мероприятий для повышения познавательной активности обучающихся </w:t>
            </w:r>
          </w:p>
          <w:p w:rsidR="00483931" w:rsidRDefault="00483931" w:rsidP="004A4C0D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Проведение мероприятий для понижения </w:t>
            </w:r>
            <w:r>
              <w:rPr>
                <w:sz w:val="24"/>
                <w:szCs w:val="24"/>
              </w:rPr>
              <w:t>уровня</w:t>
            </w:r>
            <w:r w:rsidRPr="00C470CB">
              <w:rPr>
                <w:sz w:val="24"/>
                <w:szCs w:val="24"/>
              </w:rPr>
              <w:t xml:space="preserve"> тревожности и негативных эмоциональные переживаний</w:t>
            </w:r>
            <w:r>
              <w:rPr>
                <w:sz w:val="24"/>
                <w:szCs w:val="24"/>
              </w:rPr>
              <w:t>.</w:t>
            </w:r>
          </w:p>
          <w:p w:rsidR="00483931" w:rsidRPr="004A4C0D" w:rsidRDefault="004A4C0D" w:rsidP="004A4C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483931" w:rsidRPr="004A4C0D">
              <w:rPr>
                <w:sz w:val="24"/>
                <w:szCs w:val="24"/>
              </w:rPr>
              <w:t xml:space="preserve">Проведение тренингов, встреч, </w:t>
            </w:r>
            <w:r>
              <w:rPr>
                <w:sz w:val="24"/>
                <w:szCs w:val="24"/>
              </w:rPr>
              <w:t>супервизии, мониторингов для анализа продуктивности проводимых мероприятий.</w:t>
            </w:r>
          </w:p>
          <w:p w:rsidR="00483931" w:rsidRPr="00483931" w:rsidRDefault="00483931" w:rsidP="00483931">
            <w:pPr>
              <w:ind w:right="283"/>
              <w:jc w:val="both"/>
              <w:rPr>
                <w:sz w:val="24"/>
                <w:szCs w:val="24"/>
              </w:rPr>
            </w:pPr>
          </w:p>
        </w:tc>
      </w:tr>
      <w:tr w:rsidR="00DE67F5" w:rsidTr="00DE67F5">
        <w:tc>
          <w:tcPr>
            <w:tcW w:w="4896" w:type="dxa"/>
          </w:tcPr>
          <w:p w:rsidR="00DE67F5" w:rsidRDefault="00DE67F5" w:rsidP="002F114D">
            <w:pPr>
              <w:ind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4896" w:type="dxa"/>
          </w:tcPr>
          <w:p w:rsidR="001F3AD4" w:rsidRPr="004F224D" w:rsidRDefault="001F3AD4" w:rsidP="001F3AD4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обмена опытом по средством сетевых коммуникаций с другими образовательными учреждениями до декабря 2022 года.</w:t>
            </w:r>
          </w:p>
          <w:p w:rsidR="00DE67F5" w:rsidRDefault="001F3AD4" w:rsidP="001F3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качества школьной образовательной среды через повышение мотивационной деятельности учащихся, воспитательной среды через профилактику </w:t>
            </w:r>
            <w:r>
              <w:rPr>
                <w:sz w:val="24"/>
                <w:szCs w:val="24"/>
              </w:rPr>
              <w:lastRenderedPageBreak/>
              <w:t>буллинга и устранению его последствий до декабря 2022 года.</w:t>
            </w:r>
          </w:p>
        </w:tc>
      </w:tr>
      <w:tr w:rsidR="00DE67F5" w:rsidTr="00DE67F5">
        <w:tc>
          <w:tcPr>
            <w:tcW w:w="4896" w:type="dxa"/>
          </w:tcPr>
          <w:p w:rsidR="00DE67F5" w:rsidRDefault="00DE67F5" w:rsidP="002F114D">
            <w:pPr>
              <w:ind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Исполнители</w:t>
            </w:r>
          </w:p>
        </w:tc>
        <w:tc>
          <w:tcPr>
            <w:tcW w:w="4896" w:type="dxa"/>
          </w:tcPr>
          <w:p w:rsidR="00DE67F5" w:rsidRDefault="006D6387" w:rsidP="001F3AD4">
            <w:pPr>
              <w:ind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ОО, педагоги, классные руководители, учащиеся, родители, </w:t>
            </w:r>
            <w:r w:rsidR="001F3AD4">
              <w:rPr>
                <w:sz w:val="24"/>
                <w:szCs w:val="24"/>
              </w:rPr>
              <w:t>социально-психологическая служба.</w:t>
            </w:r>
          </w:p>
        </w:tc>
      </w:tr>
      <w:tr w:rsidR="00DE67F5" w:rsidTr="00DE67F5">
        <w:tc>
          <w:tcPr>
            <w:tcW w:w="4896" w:type="dxa"/>
          </w:tcPr>
          <w:p w:rsidR="00DE67F5" w:rsidRDefault="00DE67F5" w:rsidP="002F114D">
            <w:pPr>
              <w:ind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управления реализацией программы </w:t>
            </w:r>
          </w:p>
        </w:tc>
        <w:tc>
          <w:tcPr>
            <w:tcW w:w="4896" w:type="dxa"/>
          </w:tcPr>
          <w:p w:rsidR="00DE67F5" w:rsidRDefault="006D6387" w:rsidP="002F114D">
            <w:pPr>
              <w:ind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апробации программы возможны корректировки.  Корректировку вносит директор ОО.</w:t>
            </w:r>
          </w:p>
        </w:tc>
      </w:tr>
    </w:tbl>
    <w:p w:rsidR="00DF427B" w:rsidRDefault="00DF427B" w:rsidP="002F114D">
      <w:pPr>
        <w:shd w:val="clear" w:color="auto" w:fill="FFFFFF"/>
        <w:ind w:right="283"/>
        <w:jc w:val="both"/>
        <w:rPr>
          <w:sz w:val="24"/>
          <w:szCs w:val="24"/>
        </w:rPr>
      </w:pPr>
    </w:p>
    <w:p w:rsidR="00DF427B" w:rsidRDefault="00DF427B" w:rsidP="00E10AF3">
      <w:pPr>
        <w:spacing w:line="276" w:lineRule="auto"/>
        <w:ind w:left="-15" w:firstLine="709"/>
        <w:rPr>
          <w:sz w:val="24"/>
          <w:szCs w:val="24"/>
        </w:rPr>
      </w:pPr>
    </w:p>
    <w:p w:rsidR="00DE67F5" w:rsidRDefault="00DE67F5" w:rsidP="00DE67F5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ОСНОВНОЕ СОДЕРЖАНИЕ</w:t>
      </w:r>
    </w:p>
    <w:p w:rsidR="00DE67F5" w:rsidRDefault="00DE67F5" w:rsidP="00DE67F5">
      <w:pPr>
        <w:spacing w:line="276" w:lineRule="auto"/>
        <w:jc w:val="center"/>
        <w:rPr>
          <w:sz w:val="24"/>
          <w:szCs w:val="24"/>
        </w:rPr>
      </w:pPr>
    </w:p>
    <w:p w:rsidR="00DE67F5" w:rsidRDefault="00DE67F5" w:rsidP="00DE67F5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Основные цели и задачи Среднесрочной программы, сроки и этапы ее реализации, перечень целевых индикаторов и показателей, отражающих ход ее выполнения</w:t>
      </w:r>
    </w:p>
    <w:p w:rsidR="00B377F1" w:rsidRDefault="00B377F1" w:rsidP="00DE67F5">
      <w:pPr>
        <w:rPr>
          <w:sz w:val="24"/>
          <w:szCs w:val="24"/>
        </w:rPr>
      </w:pPr>
      <w:r>
        <w:rPr>
          <w:sz w:val="24"/>
          <w:szCs w:val="24"/>
        </w:rPr>
        <w:t>1 рисковый профиль :</w:t>
      </w:r>
      <w:r w:rsidR="00E40320">
        <w:rPr>
          <w:sz w:val="24"/>
          <w:szCs w:val="24"/>
        </w:rPr>
        <w:t xml:space="preserve">Несформированность внутришкольной системы повышения квалификации. </w:t>
      </w:r>
    </w:p>
    <w:p w:rsidR="000848CE" w:rsidRDefault="000848CE" w:rsidP="00E40320">
      <w:pPr>
        <w:rPr>
          <w:sz w:val="24"/>
          <w:szCs w:val="24"/>
        </w:rPr>
      </w:pPr>
    </w:p>
    <w:p w:rsidR="00E40320" w:rsidRPr="004F224D" w:rsidRDefault="00E40320" w:rsidP="00E40320">
      <w:pPr>
        <w:rPr>
          <w:i/>
          <w:sz w:val="24"/>
          <w:szCs w:val="24"/>
        </w:rPr>
      </w:pPr>
      <w:r w:rsidRPr="00DF427B">
        <w:rPr>
          <w:sz w:val="24"/>
          <w:szCs w:val="24"/>
        </w:rPr>
        <w:t xml:space="preserve">Цель: </w:t>
      </w:r>
      <w:r>
        <w:rPr>
          <w:sz w:val="24"/>
          <w:szCs w:val="24"/>
        </w:rPr>
        <w:t>Создание условий для обмена опытом по средством сетевых коммуникаций с другими образовательными учреждениями до декабря 2022 года.</w:t>
      </w:r>
    </w:p>
    <w:p w:rsidR="00E40320" w:rsidRPr="00DF427B" w:rsidRDefault="00E40320" w:rsidP="00E40320">
      <w:pPr>
        <w:rPr>
          <w:sz w:val="24"/>
          <w:szCs w:val="24"/>
        </w:rPr>
      </w:pPr>
      <w:r w:rsidRPr="00DF427B">
        <w:rPr>
          <w:sz w:val="24"/>
          <w:szCs w:val="24"/>
        </w:rPr>
        <w:t>Задачи:</w:t>
      </w:r>
    </w:p>
    <w:p w:rsidR="00E40320" w:rsidRPr="00DF427B" w:rsidRDefault="00E40320" w:rsidP="00E40320">
      <w:pPr>
        <w:pStyle w:val="a4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Подготовить техническую базу для обмена опытом с ОО района и города в том числе для поддержки молодых специалистов.</w:t>
      </w:r>
    </w:p>
    <w:p w:rsidR="00E40320" w:rsidRDefault="00E40320" w:rsidP="00E40320">
      <w:pPr>
        <w:pStyle w:val="a4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Создать продуктивно работающую базу данных по аттестации педагогических кадров и продвижения молодых специалистов.</w:t>
      </w:r>
    </w:p>
    <w:p w:rsidR="00E40320" w:rsidRPr="00DF427B" w:rsidRDefault="00E40320" w:rsidP="00E40320">
      <w:pPr>
        <w:pStyle w:val="a4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Создать общий маршрутный лист для педагогов и отдельно для молодых специалистов в области повышения их квалификации.</w:t>
      </w:r>
    </w:p>
    <w:p w:rsidR="00E40320" w:rsidRDefault="00B377F1" w:rsidP="00807417">
      <w:pPr>
        <w:rPr>
          <w:sz w:val="24"/>
          <w:szCs w:val="24"/>
        </w:rPr>
      </w:pPr>
      <w:r>
        <w:rPr>
          <w:sz w:val="24"/>
          <w:szCs w:val="24"/>
        </w:rPr>
        <w:t xml:space="preserve">2 рисковый профиль: </w:t>
      </w:r>
      <w:r w:rsidR="00E40320" w:rsidRPr="00DF427B">
        <w:rPr>
          <w:sz w:val="24"/>
          <w:szCs w:val="24"/>
        </w:rPr>
        <w:t xml:space="preserve">Пониженный уровень </w:t>
      </w:r>
      <w:r w:rsidR="00E40320">
        <w:rPr>
          <w:sz w:val="24"/>
          <w:szCs w:val="24"/>
        </w:rPr>
        <w:t>качества школьной образовательной и воспитательной среды.</w:t>
      </w:r>
    </w:p>
    <w:p w:rsidR="00DE67F5" w:rsidRDefault="00DE67F5" w:rsidP="00DE67F5">
      <w:pPr>
        <w:rPr>
          <w:sz w:val="24"/>
          <w:szCs w:val="24"/>
        </w:rPr>
      </w:pPr>
    </w:p>
    <w:p w:rsidR="000848CE" w:rsidRPr="00085C16" w:rsidRDefault="000848CE" w:rsidP="000848CE">
      <w:pPr>
        <w:rPr>
          <w:sz w:val="24"/>
          <w:szCs w:val="24"/>
        </w:rPr>
      </w:pPr>
      <w:r>
        <w:rPr>
          <w:sz w:val="24"/>
          <w:szCs w:val="24"/>
        </w:rPr>
        <w:t xml:space="preserve">Цель: Повышение качества школьной образовательной среды через повышение мотивационной деятельности учащихся, воспитательной среды через профилактику буллинга и устранению его последствий до декабря 2022 года </w:t>
      </w:r>
    </w:p>
    <w:p w:rsidR="000848CE" w:rsidRPr="00DF427B" w:rsidRDefault="000848CE" w:rsidP="000848CE">
      <w:pPr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0848CE" w:rsidRDefault="000848CE" w:rsidP="000848CE">
      <w:pPr>
        <w:pStyle w:val="a4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Провести в течении года 2 мониторинга для выявления обучающихся подвергающихся буллингу в школе.</w:t>
      </w:r>
    </w:p>
    <w:p w:rsidR="000848CE" w:rsidRDefault="000848CE" w:rsidP="000848CE">
      <w:pPr>
        <w:pStyle w:val="a4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Разработать план работы с такими детьми по результатам мониторинга.</w:t>
      </w:r>
    </w:p>
    <w:p w:rsidR="000848CE" w:rsidRDefault="000848CE" w:rsidP="000848CE">
      <w:pPr>
        <w:pStyle w:val="a4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Разработать план минимализации последствий буллинга</w:t>
      </w:r>
    </w:p>
    <w:p w:rsidR="000848CE" w:rsidRDefault="000848CE" w:rsidP="000848CE">
      <w:pPr>
        <w:pStyle w:val="a4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Провести мониторинг мотивации к обучению у учащихся 8 классов, как у участников большей группы риска.</w:t>
      </w:r>
    </w:p>
    <w:p w:rsidR="000848CE" w:rsidRDefault="000848CE" w:rsidP="000848CE">
      <w:pPr>
        <w:pStyle w:val="a4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Выявить предметы с наименьшим уровнем мотивации.</w:t>
      </w:r>
    </w:p>
    <w:p w:rsidR="00E40320" w:rsidRDefault="000848CE" w:rsidP="000848CE">
      <w:pPr>
        <w:rPr>
          <w:sz w:val="24"/>
          <w:szCs w:val="24"/>
        </w:rPr>
        <w:sectPr w:rsidR="00E40320" w:rsidSect="008A08DC">
          <w:headerReference w:type="default" r:id="rId9"/>
          <w:pgSz w:w="11909" w:h="16834"/>
          <w:pgMar w:top="851" w:right="566" w:bottom="720" w:left="1767" w:header="720" w:footer="720" w:gutter="0"/>
          <w:cols w:space="60"/>
          <w:noEndnote/>
          <w:titlePg/>
          <w:docGrid w:linePitch="299"/>
        </w:sectPr>
      </w:pPr>
      <w:r>
        <w:rPr>
          <w:sz w:val="24"/>
          <w:szCs w:val="24"/>
        </w:rPr>
        <w:t>6 Совместно с учителями предметниками составить план повышения мотивации к обучению.</w:t>
      </w:r>
    </w:p>
    <w:p w:rsidR="00DE67F5" w:rsidRDefault="00DE67F5" w:rsidP="009134F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Мероприятия Среднесрочной программы и направления, обеспечивающие реализацию ее задач</w:t>
      </w:r>
    </w:p>
    <w:p w:rsidR="00DE67F5" w:rsidRDefault="00DE67F5" w:rsidP="00DE67F5">
      <w:pPr>
        <w:rPr>
          <w:sz w:val="24"/>
          <w:szCs w:val="24"/>
        </w:rPr>
      </w:pPr>
    </w:p>
    <w:tbl>
      <w:tblPr>
        <w:tblStyle w:val="a3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3544"/>
        <w:gridCol w:w="3261"/>
        <w:gridCol w:w="1842"/>
        <w:gridCol w:w="1275"/>
        <w:gridCol w:w="1701"/>
        <w:gridCol w:w="1843"/>
      </w:tblGrid>
      <w:tr w:rsidR="00DE67F5" w:rsidRPr="00DF427B" w:rsidTr="000848CE">
        <w:tc>
          <w:tcPr>
            <w:tcW w:w="2127" w:type="dxa"/>
          </w:tcPr>
          <w:p w:rsidR="00DE67F5" w:rsidRPr="00DF427B" w:rsidRDefault="00DE67F5" w:rsidP="00DE67F5">
            <w:pPr>
              <w:rPr>
                <w:sz w:val="24"/>
                <w:szCs w:val="24"/>
              </w:rPr>
            </w:pPr>
            <w:r w:rsidRPr="00DF427B">
              <w:rPr>
                <w:sz w:val="24"/>
                <w:szCs w:val="24"/>
              </w:rPr>
              <w:t>Направление в соответствии с риском</w:t>
            </w:r>
          </w:p>
        </w:tc>
        <w:tc>
          <w:tcPr>
            <w:tcW w:w="3544" w:type="dxa"/>
          </w:tcPr>
          <w:p w:rsidR="00DE67F5" w:rsidRPr="00DF427B" w:rsidRDefault="00DE67F5" w:rsidP="00DE67F5">
            <w:pPr>
              <w:rPr>
                <w:sz w:val="24"/>
                <w:szCs w:val="24"/>
              </w:rPr>
            </w:pPr>
            <w:r w:rsidRPr="00DF427B">
              <w:rPr>
                <w:sz w:val="24"/>
                <w:szCs w:val="24"/>
              </w:rPr>
              <w:t>Задача</w:t>
            </w:r>
          </w:p>
        </w:tc>
        <w:tc>
          <w:tcPr>
            <w:tcW w:w="3261" w:type="dxa"/>
          </w:tcPr>
          <w:p w:rsidR="00DE67F5" w:rsidRPr="00DF427B" w:rsidRDefault="00DE67F5" w:rsidP="00DE67F5">
            <w:pPr>
              <w:rPr>
                <w:sz w:val="24"/>
                <w:szCs w:val="24"/>
              </w:rPr>
            </w:pPr>
            <w:r w:rsidRPr="00DF427B">
              <w:rPr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</w:tcPr>
          <w:p w:rsidR="00DE67F5" w:rsidRPr="00DF427B" w:rsidRDefault="00DE67F5" w:rsidP="00DE67F5">
            <w:pPr>
              <w:rPr>
                <w:sz w:val="24"/>
                <w:szCs w:val="24"/>
              </w:rPr>
            </w:pPr>
            <w:r w:rsidRPr="00DF427B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1275" w:type="dxa"/>
          </w:tcPr>
          <w:p w:rsidR="00DE67F5" w:rsidRPr="00DF427B" w:rsidRDefault="00DE67F5" w:rsidP="00DE67F5">
            <w:pPr>
              <w:rPr>
                <w:sz w:val="24"/>
                <w:szCs w:val="24"/>
              </w:rPr>
            </w:pPr>
            <w:r w:rsidRPr="00DF427B">
              <w:rPr>
                <w:sz w:val="24"/>
                <w:szCs w:val="24"/>
              </w:rPr>
              <w:t>Показатели реализации</w:t>
            </w:r>
          </w:p>
        </w:tc>
        <w:tc>
          <w:tcPr>
            <w:tcW w:w="1701" w:type="dxa"/>
          </w:tcPr>
          <w:p w:rsidR="00DE67F5" w:rsidRPr="00DF427B" w:rsidRDefault="00DE67F5" w:rsidP="00DE67F5">
            <w:pPr>
              <w:rPr>
                <w:sz w:val="24"/>
                <w:szCs w:val="24"/>
              </w:rPr>
            </w:pPr>
            <w:r w:rsidRPr="00DF427B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DE67F5" w:rsidRPr="00DF427B" w:rsidRDefault="00DE67F5" w:rsidP="00DE67F5">
            <w:pPr>
              <w:rPr>
                <w:sz w:val="24"/>
                <w:szCs w:val="24"/>
              </w:rPr>
            </w:pPr>
            <w:r w:rsidRPr="00DF427B">
              <w:rPr>
                <w:sz w:val="24"/>
                <w:szCs w:val="24"/>
              </w:rPr>
              <w:t>Участники</w:t>
            </w:r>
          </w:p>
        </w:tc>
      </w:tr>
      <w:tr w:rsidR="00DE67F5" w:rsidRPr="00DF427B" w:rsidTr="000848CE">
        <w:tc>
          <w:tcPr>
            <w:tcW w:w="2127" w:type="dxa"/>
          </w:tcPr>
          <w:p w:rsidR="000848CE" w:rsidRDefault="000848CE" w:rsidP="000848CE">
            <w:pPr>
              <w:rPr>
                <w:sz w:val="24"/>
                <w:szCs w:val="24"/>
              </w:rPr>
            </w:pPr>
            <w:r w:rsidRPr="000848CE">
              <w:rPr>
                <w:b/>
                <w:sz w:val="24"/>
                <w:szCs w:val="24"/>
              </w:rPr>
              <w:t>Несформированность внутришкольной системы повышения квалификации</w:t>
            </w:r>
            <w:r>
              <w:rPr>
                <w:sz w:val="24"/>
                <w:szCs w:val="24"/>
              </w:rPr>
              <w:t xml:space="preserve">. </w:t>
            </w:r>
          </w:p>
          <w:p w:rsidR="00DE67F5" w:rsidRPr="005E4819" w:rsidRDefault="00DE67F5" w:rsidP="00DE67F5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848CE" w:rsidRDefault="000848CE" w:rsidP="00084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6969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Проанализировать технические возможности  для создания базы</w:t>
            </w:r>
            <w:r w:rsidRPr="006969F3">
              <w:rPr>
                <w:sz w:val="24"/>
                <w:szCs w:val="24"/>
              </w:rPr>
              <w:t xml:space="preserve"> обмена опытом с ОО района и города в том числе для поддержки молодых специалистов.</w:t>
            </w:r>
          </w:p>
          <w:p w:rsidR="000848CE" w:rsidRDefault="000848CE" w:rsidP="00084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Создать такую базу.</w:t>
            </w:r>
          </w:p>
          <w:p w:rsidR="000848CE" w:rsidRDefault="000848CE" w:rsidP="00084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Провести диагностику потребностей педагогических работников в курсах повышения квалификации.</w:t>
            </w:r>
          </w:p>
          <w:p w:rsidR="000848CE" w:rsidRDefault="000848CE" w:rsidP="00084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Создать общий маршрутный лист для педагогов и отдельно для молодых специалистов в области повышения их квалификации</w:t>
            </w:r>
          </w:p>
          <w:p w:rsidR="00DE67F5" w:rsidRPr="00DF427B" w:rsidRDefault="004E73B3" w:rsidP="005E4819">
            <w:pPr>
              <w:rPr>
                <w:sz w:val="24"/>
                <w:szCs w:val="24"/>
              </w:rPr>
            </w:pPr>
            <w:r w:rsidRPr="00DF42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5E4819" w:rsidRPr="000848CE" w:rsidRDefault="005E4819" w:rsidP="005E4819">
            <w:pPr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="00DE67F5" w:rsidRPr="00DF427B">
              <w:rPr>
                <w:color w:val="333333"/>
                <w:sz w:val="24"/>
                <w:szCs w:val="24"/>
                <w:shd w:val="clear" w:color="auto" w:fill="FFFFFF"/>
              </w:rPr>
              <w:t xml:space="preserve">роверка </w:t>
            </w:r>
            <w:r w:rsidR="000848CE">
              <w:rPr>
                <w:color w:val="333333"/>
                <w:sz w:val="24"/>
                <w:szCs w:val="24"/>
                <w:shd w:val="clear" w:color="auto" w:fill="FFFFFF"/>
              </w:rPr>
              <w:t>технических возможностей школы</w:t>
            </w:r>
            <w:r w:rsidR="000848CE">
              <w:rPr>
                <w:sz w:val="24"/>
                <w:szCs w:val="24"/>
              </w:rPr>
              <w:t xml:space="preserve">, создание базы данных в </w:t>
            </w:r>
            <w:r w:rsidR="000848CE">
              <w:rPr>
                <w:sz w:val="24"/>
                <w:szCs w:val="24"/>
                <w:lang w:val="en-US"/>
              </w:rPr>
              <w:t>excel</w:t>
            </w:r>
            <w:r w:rsidR="000848CE">
              <w:rPr>
                <w:sz w:val="24"/>
                <w:szCs w:val="24"/>
              </w:rPr>
              <w:t>, создать маршрутные листы для педагогов.</w:t>
            </w:r>
          </w:p>
          <w:p w:rsidR="00DE67F5" w:rsidRPr="00DF427B" w:rsidRDefault="00DE67F5" w:rsidP="00DE67F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E67F5" w:rsidRPr="00DF427B" w:rsidRDefault="000848CE" w:rsidP="00103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103164">
              <w:rPr>
                <w:sz w:val="24"/>
                <w:szCs w:val="24"/>
              </w:rPr>
              <w:t>27 декабря 2022 года</w:t>
            </w:r>
          </w:p>
        </w:tc>
        <w:tc>
          <w:tcPr>
            <w:tcW w:w="1275" w:type="dxa"/>
          </w:tcPr>
          <w:p w:rsidR="00DE67F5" w:rsidRPr="00DF427B" w:rsidRDefault="000848CE" w:rsidP="00DE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 данных, маршрутный лист.</w:t>
            </w:r>
          </w:p>
        </w:tc>
        <w:tc>
          <w:tcPr>
            <w:tcW w:w="1701" w:type="dxa"/>
          </w:tcPr>
          <w:p w:rsidR="00DE67F5" w:rsidRPr="00DF427B" w:rsidRDefault="000848CE" w:rsidP="00DE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УВР. Педагоги наставники.</w:t>
            </w:r>
          </w:p>
        </w:tc>
        <w:tc>
          <w:tcPr>
            <w:tcW w:w="1843" w:type="dxa"/>
          </w:tcPr>
          <w:p w:rsidR="00DE67F5" w:rsidRPr="00DF427B" w:rsidRDefault="000848CE" w:rsidP="00DE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работники.</w:t>
            </w:r>
          </w:p>
        </w:tc>
      </w:tr>
      <w:tr w:rsidR="000848CE" w:rsidRPr="00DF427B" w:rsidTr="000848CE">
        <w:tc>
          <w:tcPr>
            <w:tcW w:w="2127" w:type="dxa"/>
          </w:tcPr>
          <w:p w:rsidR="000848CE" w:rsidRPr="000848CE" w:rsidRDefault="000848CE" w:rsidP="000848CE">
            <w:pPr>
              <w:rPr>
                <w:b/>
                <w:sz w:val="24"/>
                <w:szCs w:val="24"/>
              </w:rPr>
            </w:pPr>
            <w:r w:rsidRPr="000848CE">
              <w:rPr>
                <w:b/>
                <w:sz w:val="24"/>
                <w:szCs w:val="24"/>
              </w:rPr>
              <w:t>Пониженный уровень качества школьной образовательной и воспитательной среды.</w:t>
            </w:r>
          </w:p>
          <w:p w:rsidR="000848CE" w:rsidRPr="000848CE" w:rsidRDefault="000848CE" w:rsidP="000848CE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848CE" w:rsidRDefault="000848CE" w:rsidP="000848CE">
            <w:pPr>
              <w:pStyle w:val="a4"/>
              <w:ind w:left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1.Провести в течении года 2 мониторинга для выявления обучающихся подвергающихся буллингу в школе.</w:t>
            </w:r>
          </w:p>
          <w:p w:rsidR="000848CE" w:rsidRPr="000848CE" w:rsidRDefault="000848CE" w:rsidP="000848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0848CE">
              <w:rPr>
                <w:sz w:val="24"/>
                <w:szCs w:val="24"/>
              </w:rPr>
              <w:t>Разработать план работы с такими детьми по результатам мониторинга.</w:t>
            </w:r>
          </w:p>
          <w:p w:rsidR="000848CE" w:rsidRPr="000848CE" w:rsidRDefault="000848CE" w:rsidP="000848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0848CE">
              <w:rPr>
                <w:sz w:val="24"/>
                <w:szCs w:val="24"/>
              </w:rPr>
              <w:t>Разработать план минимализации последствий буллинга</w:t>
            </w:r>
          </w:p>
          <w:p w:rsidR="000848CE" w:rsidRPr="000848CE" w:rsidRDefault="000848CE" w:rsidP="000848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Pr="000848CE">
              <w:rPr>
                <w:sz w:val="24"/>
                <w:szCs w:val="24"/>
              </w:rPr>
              <w:t>Провести мониторинг мотивации к обучению у учащихся 8 классов, как у участников большей группы риска.</w:t>
            </w:r>
          </w:p>
          <w:p w:rsidR="000848CE" w:rsidRPr="000848CE" w:rsidRDefault="000848CE" w:rsidP="000848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0848CE">
              <w:rPr>
                <w:sz w:val="24"/>
                <w:szCs w:val="24"/>
              </w:rPr>
              <w:t>Выявить предметы с наименьшим уровнем мотивации.</w:t>
            </w:r>
          </w:p>
          <w:p w:rsidR="000848CE" w:rsidRPr="000848CE" w:rsidRDefault="000848CE" w:rsidP="00084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03164">
              <w:rPr>
                <w:sz w:val="24"/>
                <w:szCs w:val="24"/>
              </w:rPr>
              <w:t>.</w:t>
            </w:r>
            <w:r w:rsidRPr="000848CE">
              <w:rPr>
                <w:sz w:val="24"/>
                <w:szCs w:val="24"/>
              </w:rPr>
              <w:t>Совместно с учителями предметниками составить план повышения мотивации к обучению.</w:t>
            </w:r>
          </w:p>
        </w:tc>
        <w:tc>
          <w:tcPr>
            <w:tcW w:w="3261" w:type="dxa"/>
          </w:tcPr>
          <w:p w:rsidR="000848CE" w:rsidRDefault="00103164" w:rsidP="00103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1.Проведение </w:t>
            </w:r>
            <w:r w:rsidR="000848CE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сентябре 2022 года мониторинг</w:t>
            </w:r>
            <w:r w:rsidR="000848CE">
              <w:rPr>
                <w:sz w:val="24"/>
                <w:szCs w:val="24"/>
              </w:rPr>
              <w:t xml:space="preserve"> для выявления обучающихся подвергающихся буллингу в школе.</w:t>
            </w:r>
          </w:p>
          <w:p w:rsidR="00103164" w:rsidRDefault="00103164" w:rsidP="00103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2.Разработка</w:t>
            </w:r>
            <w:r w:rsidRPr="000848CE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>а</w:t>
            </w:r>
            <w:r w:rsidRPr="000848CE">
              <w:rPr>
                <w:sz w:val="24"/>
                <w:szCs w:val="24"/>
              </w:rPr>
              <w:t xml:space="preserve"> работы с такими де</w:t>
            </w:r>
            <w:r>
              <w:rPr>
                <w:sz w:val="24"/>
                <w:szCs w:val="24"/>
              </w:rPr>
              <w:t>тьми по результатам мониторинга до октября 2022 года</w:t>
            </w:r>
          </w:p>
          <w:p w:rsidR="00103164" w:rsidRDefault="00103164" w:rsidP="00103164">
            <w:pPr>
              <w:rPr>
                <w:sz w:val="24"/>
                <w:szCs w:val="24"/>
              </w:rPr>
            </w:pPr>
          </w:p>
          <w:p w:rsidR="00103164" w:rsidRDefault="00103164" w:rsidP="00103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3.Разработка плана минимализации последствий буллинга в школе до октября 2022 года.</w:t>
            </w:r>
          </w:p>
          <w:p w:rsidR="00103164" w:rsidRDefault="00103164" w:rsidP="00103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4.В течении года проводить текущие мониторинги для анализа работы программы.</w:t>
            </w:r>
          </w:p>
          <w:p w:rsidR="00103164" w:rsidRPr="000848CE" w:rsidRDefault="00103164" w:rsidP="001031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5.Проведение </w:t>
            </w:r>
            <w:r w:rsidRPr="000848CE">
              <w:rPr>
                <w:sz w:val="24"/>
                <w:szCs w:val="24"/>
              </w:rPr>
              <w:t xml:space="preserve"> мониторинг</w:t>
            </w:r>
            <w:r>
              <w:rPr>
                <w:sz w:val="24"/>
                <w:szCs w:val="24"/>
              </w:rPr>
              <w:t>а</w:t>
            </w:r>
            <w:r w:rsidRPr="000848CE">
              <w:rPr>
                <w:sz w:val="24"/>
                <w:szCs w:val="24"/>
              </w:rPr>
              <w:t xml:space="preserve"> мотивации к обучению у учащихся 8 классов, как у </w:t>
            </w:r>
            <w:r>
              <w:rPr>
                <w:sz w:val="24"/>
                <w:szCs w:val="24"/>
              </w:rPr>
              <w:t>участников большей группы риска в сентябре 2022 года</w:t>
            </w:r>
          </w:p>
          <w:p w:rsidR="00103164" w:rsidRDefault="00103164" w:rsidP="00103164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6.</w:t>
            </w:r>
            <w:r w:rsidRPr="000848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Выявление предметов</w:t>
            </w:r>
            <w:r w:rsidRPr="000848CE">
              <w:rPr>
                <w:sz w:val="24"/>
                <w:szCs w:val="24"/>
              </w:rPr>
              <w:t xml:space="preserve"> с наименьшим уровнем мотивации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до октября 2022 года</w:t>
            </w:r>
          </w:p>
          <w:p w:rsidR="00103164" w:rsidRDefault="00103164" w:rsidP="00103164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7. Проведение работы с педагогами чьи предметы показали наиболее низкий уровень мотивации в течении года.</w:t>
            </w:r>
          </w:p>
          <w:p w:rsidR="00103164" w:rsidRDefault="00103164" w:rsidP="00103164">
            <w:pPr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8.</w:t>
            </w:r>
            <w:r w:rsidRPr="000848CE">
              <w:rPr>
                <w:sz w:val="24"/>
                <w:szCs w:val="24"/>
              </w:rPr>
              <w:t xml:space="preserve"> Совместно с учителями предметниками составить план повышения мо</w:t>
            </w:r>
            <w:r>
              <w:rPr>
                <w:sz w:val="24"/>
                <w:szCs w:val="24"/>
              </w:rPr>
              <w:t>тивации к обучению до декабря 2022 года.</w:t>
            </w:r>
          </w:p>
          <w:p w:rsidR="00103164" w:rsidRDefault="00103164" w:rsidP="00103164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9. В течении года проводить текущие мониторинги для отслеживания динамики мотивации учащихся</w:t>
            </w:r>
          </w:p>
          <w:p w:rsidR="00103164" w:rsidRDefault="00103164" w:rsidP="00103164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0848CE" w:rsidRDefault="00103164" w:rsidP="00DE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декабря 2022 года</w:t>
            </w:r>
          </w:p>
        </w:tc>
        <w:tc>
          <w:tcPr>
            <w:tcW w:w="1275" w:type="dxa"/>
          </w:tcPr>
          <w:p w:rsidR="000848CE" w:rsidRDefault="00103164" w:rsidP="00DE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мониторингов</w:t>
            </w:r>
          </w:p>
        </w:tc>
        <w:tc>
          <w:tcPr>
            <w:tcW w:w="1701" w:type="dxa"/>
          </w:tcPr>
          <w:p w:rsidR="000848CE" w:rsidRDefault="00103164" w:rsidP="00103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УВР, зам директора по ВР. Психолого- педагогическая служба.</w:t>
            </w:r>
          </w:p>
        </w:tc>
        <w:tc>
          <w:tcPr>
            <w:tcW w:w="1843" w:type="dxa"/>
          </w:tcPr>
          <w:p w:rsidR="000848CE" w:rsidRDefault="00103164" w:rsidP="00DE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работники, социальные службы ОУ</w:t>
            </w:r>
          </w:p>
        </w:tc>
      </w:tr>
    </w:tbl>
    <w:p w:rsidR="00DE67F5" w:rsidRDefault="00DE67F5" w:rsidP="00DE67F5">
      <w:pPr>
        <w:rPr>
          <w:sz w:val="24"/>
          <w:szCs w:val="24"/>
        </w:rPr>
        <w:sectPr w:rsidR="00DE67F5" w:rsidSect="00DE67F5">
          <w:pgSz w:w="16834" w:h="11909" w:orient="landscape"/>
          <w:pgMar w:top="1769" w:right="851" w:bottom="567" w:left="720" w:header="720" w:footer="720" w:gutter="0"/>
          <w:cols w:space="60"/>
          <w:noEndnote/>
          <w:titlePg/>
          <w:docGrid w:linePitch="299"/>
        </w:sectPr>
      </w:pPr>
    </w:p>
    <w:p w:rsidR="00DE67F5" w:rsidRPr="00DE67F5" w:rsidRDefault="00DE67F5" w:rsidP="00DE67F5">
      <w:pPr>
        <w:rPr>
          <w:sz w:val="24"/>
          <w:szCs w:val="24"/>
        </w:rPr>
        <w:sectPr w:rsidR="00DE67F5" w:rsidRPr="00DE67F5" w:rsidSect="00DE67F5">
          <w:pgSz w:w="16834" w:h="11909" w:orient="landscape"/>
          <w:pgMar w:top="1769" w:right="851" w:bottom="567" w:left="720" w:header="720" w:footer="720" w:gutter="0"/>
          <w:cols w:space="60"/>
          <w:noEndnote/>
          <w:titlePg/>
          <w:docGrid w:linePitch="299"/>
        </w:sectPr>
      </w:pPr>
    </w:p>
    <w:p w:rsidR="00FC5AB0" w:rsidRDefault="00131FD8" w:rsidP="00131FD8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МЕХАНИЗМ РЕАЛИЗАЦИИ ПРОГРАММЫ</w:t>
      </w:r>
    </w:p>
    <w:p w:rsidR="00092A46" w:rsidRDefault="00092A46" w:rsidP="00131FD8">
      <w:pPr>
        <w:jc w:val="center"/>
        <w:rPr>
          <w:sz w:val="24"/>
          <w:szCs w:val="24"/>
        </w:rPr>
      </w:pPr>
    </w:p>
    <w:p w:rsidR="00092A46" w:rsidRPr="00092A46" w:rsidRDefault="00131FD8" w:rsidP="00092A46">
      <w:pPr>
        <w:ind w:firstLine="709"/>
        <w:jc w:val="both"/>
        <w:rPr>
          <w:sz w:val="24"/>
          <w:szCs w:val="24"/>
        </w:rPr>
      </w:pPr>
      <w:r w:rsidRPr="00092A46">
        <w:rPr>
          <w:sz w:val="24"/>
          <w:szCs w:val="24"/>
        </w:rPr>
        <w:t xml:space="preserve">Руководителем программы является директор МБОУ </w:t>
      </w:r>
      <w:r w:rsidR="00763D6F">
        <w:rPr>
          <w:sz w:val="24"/>
          <w:szCs w:val="24"/>
        </w:rPr>
        <w:t>СОШ № 62</w:t>
      </w:r>
      <w:r w:rsidRPr="00092A46">
        <w:rPr>
          <w:sz w:val="24"/>
          <w:szCs w:val="24"/>
        </w:rPr>
        <w:t>, который несет персональную ответственность за ее реализацию, конечные результаты, целевое и эффективное использование</w:t>
      </w:r>
      <w:r w:rsidR="00092A46" w:rsidRPr="00092A46">
        <w:rPr>
          <w:sz w:val="24"/>
          <w:szCs w:val="24"/>
        </w:rPr>
        <w:t xml:space="preserve"> выделяемых на  выполнение программы финансовых средств, а</w:t>
      </w:r>
      <w:r w:rsidR="00092A46">
        <w:rPr>
          <w:sz w:val="24"/>
          <w:szCs w:val="24"/>
        </w:rPr>
        <w:t xml:space="preserve"> </w:t>
      </w:r>
      <w:r w:rsidR="00092A46" w:rsidRPr="00092A46">
        <w:rPr>
          <w:sz w:val="24"/>
          <w:szCs w:val="24"/>
        </w:rPr>
        <w:t>также определяет формы и методы управления рабочей программы.</w:t>
      </w:r>
    </w:p>
    <w:p w:rsidR="00092A46" w:rsidRDefault="00092A46" w:rsidP="00092A46">
      <w:pPr>
        <w:ind w:firstLine="709"/>
        <w:jc w:val="both"/>
        <w:rPr>
          <w:sz w:val="24"/>
          <w:szCs w:val="24"/>
        </w:rPr>
      </w:pPr>
      <w:r w:rsidRPr="00092A46">
        <w:rPr>
          <w:sz w:val="24"/>
          <w:szCs w:val="24"/>
        </w:rPr>
        <w:t>В ходе выполнения программы допускается уточнение целевых показателей и расходов на ее реализацию, совершенст</w:t>
      </w:r>
      <w:r>
        <w:rPr>
          <w:sz w:val="24"/>
          <w:szCs w:val="24"/>
        </w:rPr>
        <w:t>во</w:t>
      </w:r>
      <w:r w:rsidRPr="00092A46">
        <w:rPr>
          <w:sz w:val="24"/>
          <w:szCs w:val="24"/>
        </w:rPr>
        <w:t>вание механизма реализации программы.</w:t>
      </w:r>
      <w:r w:rsidR="00131FD8" w:rsidRPr="00092A46">
        <w:rPr>
          <w:sz w:val="24"/>
          <w:szCs w:val="24"/>
        </w:rPr>
        <w:t xml:space="preserve"> </w:t>
      </w:r>
    </w:p>
    <w:p w:rsidR="00092A46" w:rsidRPr="00092A46" w:rsidRDefault="00092A46" w:rsidP="00092A46">
      <w:pPr>
        <w:rPr>
          <w:sz w:val="24"/>
          <w:szCs w:val="24"/>
        </w:rPr>
      </w:pPr>
    </w:p>
    <w:p w:rsidR="00092A46" w:rsidRPr="00092A46" w:rsidRDefault="00092A46" w:rsidP="00092A46">
      <w:pPr>
        <w:rPr>
          <w:sz w:val="24"/>
          <w:szCs w:val="24"/>
        </w:rPr>
      </w:pPr>
    </w:p>
    <w:p w:rsidR="00092A46" w:rsidRPr="00092A46" w:rsidRDefault="00092A46" w:rsidP="00092A46">
      <w:pPr>
        <w:rPr>
          <w:sz w:val="24"/>
          <w:szCs w:val="24"/>
        </w:rPr>
      </w:pPr>
    </w:p>
    <w:p w:rsidR="00092A46" w:rsidRDefault="00092A46" w:rsidP="00092A46">
      <w:pPr>
        <w:rPr>
          <w:sz w:val="24"/>
          <w:szCs w:val="24"/>
        </w:rPr>
      </w:pPr>
    </w:p>
    <w:p w:rsidR="00131FD8" w:rsidRPr="00092A46" w:rsidRDefault="00763D6F" w:rsidP="00092A46">
      <w:pPr>
        <w:rPr>
          <w:sz w:val="24"/>
          <w:szCs w:val="24"/>
        </w:rPr>
      </w:pPr>
      <w:r>
        <w:rPr>
          <w:sz w:val="24"/>
          <w:szCs w:val="24"/>
        </w:rPr>
        <w:t>Директор МБОУ СОШ № 62</w:t>
      </w:r>
      <w:r w:rsidR="00092A46">
        <w:rPr>
          <w:sz w:val="24"/>
          <w:szCs w:val="24"/>
        </w:rPr>
        <w:t xml:space="preserve">                   ______________        </w:t>
      </w:r>
      <w:r>
        <w:rPr>
          <w:sz w:val="24"/>
          <w:szCs w:val="24"/>
        </w:rPr>
        <w:t>Ю.К. Каменщиков</w:t>
      </w:r>
      <w:r w:rsidR="00092A46">
        <w:rPr>
          <w:sz w:val="24"/>
          <w:szCs w:val="24"/>
        </w:rPr>
        <w:t xml:space="preserve"> </w:t>
      </w:r>
    </w:p>
    <w:sectPr w:rsidR="00131FD8" w:rsidRPr="00092A46" w:rsidSect="0054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DAF" w:rsidRDefault="003B5DAF" w:rsidP="00DD690F">
      <w:r>
        <w:separator/>
      </w:r>
    </w:p>
  </w:endnote>
  <w:endnote w:type="continuationSeparator" w:id="0">
    <w:p w:rsidR="003B5DAF" w:rsidRDefault="003B5DAF" w:rsidP="00DD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DAF" w:rsidRDefault="003B5DAF" w:rsidP="00DD690F">
      <w:r>
        <w:separator/>
      </w:r>
    </w:p>
  </w:footnote>
  <w:footnote w:type="continuationSeparator" w:id="0">
    <w:p w:rsidR="003B5DAF" w:rsidRDefault="003B5DAF" w:rsidP="00DD6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3296"/>
      <w:docPartObj>
        <w:docPartGallery w:val="Page Numbers (Top of Page)"/>
        <w:docPartUnique/>
      </w:docPartObj>
    </w:sdtPr>
    <w:sdtEndPr/>
    <w:sdtContent>
      <w:p w:rsidR="00092A46" w:rsidRDefault="00F43AB8">
        <w:pPr>
          <w:pStyle w:val="a6"/>
          <w:jc w:val="right"/>
        </w:pPr>
        <w:r>
          <w:fldChar w:fldCharType="begin"/>
        </w:r>
        <w:r w:rsidR="003045FF">
          <w:instrText>PAGE   \* MERGEFORMAT</w:instrText>
        </w:r>
        <w:r>
          <w:fldChar w:fldCharType="separate"/>
        </w:r>
        <w:r w:rsidR="00DA4C3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92A46" w:rsidRDefault="00092A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236E584"/>
    <w:lvl w:ilvl="0">
      <w:numFmt w:val="bullet"/>
      <w:lvlText w:val="*"/>
      <w:lvlJc w:val="left"/>
    </w:lvl>
  </w:abstractNum>
  <w:abstractNum w:abstractNumId="1" w15:restartNumberingAfterBreak="0">
    <w:nsid w:val="04101BA8"/>
    <w:multiLevelType w:val="hybridMultilevel"/>
    <w:tmpl w:val="50D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AF4EB9"/>
    <w:multiLevelType w:val="hybridMultilevel"/>
    <w:tmpl w:val="339E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F34DA"/>
    <w:multiLevelType w:val="hybridMultilevel"/>
    <w:tmpl w:val="740EC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C29B3"/>
    <w:multiLevelType w:val="hybridMultilevel"/>
    <w:tmpl w:val="DE40F5B4"/>
    <w:lvl w:ilvl="0" w:tplc="C2F2476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A585C">
      <w:start w:val="1"/>
      <w:numFmt w:val="bullet"/>
      <w:lvlText w:val="o"/>
      <w:lvlJc w:val="left"/>
      <w:pPr>
        <w:ind w:left="1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0670B4">
      <w:start w:val="1"/>
      <w:numFmt w:val="bullet"/>
      <w:lvlText w:val="▪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CAB7F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B6EF3C">
      <w:start w:val="1"/>
      <w:numFmt w:val="bullet"/>
      <w:lvlText w:val="o"/>
      <w:lvlJc w:val="left"/>
      <w:pPr>
        <w:ind w:left="3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626F4">
      <w:start w:val="1"/>
      <w:numFmt w:val="bullet"/>
      <w:lvlText w:val="▪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08F65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281C24">
      <w:start w:val="1"/>
      <w:numFmt w:val="bullet"/>
      <w:lvlText w:val="o"/>
      <w:lvlJc w:val="left"/>
      <w:pPr>
        <w:ind w:left="6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B05F4C">
      <w:start w:val="1"/>
      <w:numFmt w:val="bullet"/>
      <w:lvlText w:val="▪"/>
      <w:lvlJc w:val="left"/>
      <w:pPr>
        <w:ind w:left="6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D3097E"/>
    <w:multiLevelType w:val="hybridMultilevel"/>
    <w:tmpl w:val="99ACC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D002E"/>
    <w:multiLevelType w:val="hybridMultilevel"/>
    <w:tmpl w:val="99ACC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57DFA"/>
    <w:multiLevelType w:val="multilevel"/>
    <w:tmpl w:val="69F2D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1754C78"/>
    <w:multiLevelType w:val="hybridMultilevel"/>
    <w:tmpl w:val="A83CAC78"/>
    <w:lvl w:ilvl="0" w:tplc="2C66ACB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2C20F6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1CC0FA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3C364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5CC1D0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70035E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8C866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CEC80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E69E4E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EC5BA9"/>
    <w:multiLevelType w:val="multilevel"/>
    <w:tmpl w:val="7C56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1C0B3B"/>
    <w:multiLevelType w:val="hybridMultilevel"/>
    <w:tmpl w:val="99ACCB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42343"/>
    <w:multiLevelType w:val="hybridMultilevel"/>
    <w:tmpl w:val="99ACC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75426"/>
    <w:multiLevelType w:val="hybridMultilevel"/>
    <w:tmpl w:val="D116D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86A3A"/>
    <w:multiLevelType w:val="hybridMultilevel"/>
    <w:tmpl w:val="283CF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735AD"/>
    <w:multiLevelType w:val="hybridMultilevel"/>
    <w:tmpl w:val="339E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64776"/>
    <w:multiLevelType w:val="hybridMultilevel"/>
    <w:tmpl w:val="99ACC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97074"/>
    <w:multiLevelType w:val="hybridMultilevel"/>
    <w:tmpl w:val="99ACC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C388B"/>
    <w:multiLevelType w:val="multilevel"/>
    <w:tmpl w:val="69F2D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AE66945"/>
    <w:multiLevelType w:val="hybridMultilevel"/>
    <w:tmpl w:val="8108AD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40DED"/>
    <w:multiLevelType w:val="hybridMultilevel"/>
    <w:tmpl w:val="021067CA"/>
    <w:lvl w:ilvl="0" w:tplc="4BA68FB0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96DBA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C413A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003A0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2E5F2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B4902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D8D69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8CD29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86C45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1DE3FB8"/>
    <w:multiLevelType w:val="hybridMultilevel"/>
    <w:tmpl w:val="99ACC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6615B"/>
    <w:multiLevelType w:val="hybridMultilevel"/>
    <w:tmpl w:val="339E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A4DFB"/>
    <w:multiLevelType w:val="hybridMultilevel"/>
    <w:tmpl w:val="99ACC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E4BED"/>
    <w:multiLevelType w:val="hybridMultilevel"/>
    <w:tmpl w:val="99ACC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E085B"/>
    <w:multiLevelType w:val="multilevel"/>
    <w:tmpl w:val="69F2D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C715FBB"/>
    <w:multiLevelType w:val="hybridMultilevel"/>
    <w:tmpl w:val="B03ED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17"/>
  </w:num>
  <w:num w:numId="4">
    <w:abstractNumId w:val="22"/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9"/>
  </w:num>
  <w:num w:numId="9">
    <w:abstractNumId w:val="4"/>
  </w:num>
  <w:num w:numId="10">
    <w:abstractNumId w:val="12"/>
  </w:num>
  <w:num w:numId="11">
    <w:abstractNumId w:val="1"/>
  </w:num>
  <w:num w:numId="12">
    <w:abstractNumId w:val="13"/>
  </w:num>
  <w:num w:numId="13">
    <w:abstractNumId w:val="3"/>
  </w:num>
  <w:num w:numId="14">
    <w:abstractNumId w:val="18"/>
  </w:num>
  <w:num w:numId="15">
    <w:abstractNumId w:val="10"/>
  </w:num>
  <w:num w:numId="16">
    <w:abstractNumId w:val="7"/>
  </w:num>
  <w:num w:numId="17">
    <w:abstractNumId w:val="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6"/>
  </w:num>
  <w:num w:numId="22">
    <w:abstractNumId w:val="16"/>
  </w:num>
  <w:num w:numId="23">
    <w:abstractNumId w:val="24"/>
  </w:num>
  <w:num w:numId="24">
    <w:abstractNumId w:val="14"/>
  </w:num>
  <w:num w:numId="25">
    <w:abstractNumId w:val="20"/>
  </w:num>
  <w:num w:numId="26">
    <w:abstractNumId w:val="15"/>
  </w:num>
  <w:num w:numId="27">
    <w:abstractNumId w:val="2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BD"/>
    <w:rsid w:val="00011C72"/>
    <w:rsid w:val="00015EEB"/>
    <w:rsid w:val="00046E69"/>
    <w:rsid w:val="000826EF"/>
    <w:rsid w:val="000848CE"/>
    <w:rsid w:val="00084A30"/>
    <w:rsid w:val="00092A46"/>
    <w:rsid w:val="00103164"/>
    <w:rsid w:val="00125035"/>
    <w:rsid w:val="00131FD8"/>
    <w:rsid w:val="0014005E"/>
    <w:rsid w:val="0017743C"/>
    <w:rsid w:val="001801E8"/>
    <w:rsid w:val="001D3E1F"/>
    <w:rsid w:val="001F3AD4"/>
    <w:rsid w:val="001F6957"/>
    <w:rsid w:val="00205347"/>
    <w:rsid w:val="00223FC7"/>
    <w:rsid w:val="00292B3A"/>
    <w:rsid w:val="002A3B9C"/>
    <w:rsid w:val="002C27BC"/>
    <w:rsid w:val="002C640D"/>
    <w:rsid w:val="002E7AAB"/>
    <w:rsid w:val="002F114D"/>
    <w:rsid w:val="003045FF"/>
    <w:rsid w:val="00363955"/>
    <w:rsid w:val="003B5DAF"/>
    <w:rsid w:val="003D4B9F"/>
    <w:rsid w:val="003D764E"/>
    <w:rsid w:val="0040596D"/>
    <w:rsid w:val="00435433"/>
    <w:rsid w:val="0045136C"/>
    <w:rsid w:val="00466348"/>
    <w:rsid w:val="00483931"/>
    <w:rsid w:val="004A4C0D"/>
    <w:rsid w:val="004E4114"/>
    <w:rsid w:val="004E73B3"/>
    <w:rsid w:val="00542942"/>
    <w:rsid w:val="005D06BF"/>
    <w:rsid w:val="005E4819"/>
    <w:rsid w:val="00630C73"/>
    <w:rsid w:val="00685507"/>
    <w:rsid w:val="006969F3"/>
    <w:rsid w:val="006B44A2"/>
    <w:rsid w:val="006D6387"/>
    <w:rsid w:val="00705510"/>
    <w:rsid w:val="00740ECF"/>
    <w:rsid w:val="00763D6F"/>
    <w:rsid w:val="00807417"/>
    <w:rsid w:val="00814C7E"/>
    <w:rsid w:val="008567F9"/>
    <w:rsid w:val="008A08DC"/>
    <w:rsid w:val="008B4AA1"/>
    <w:rsid w:val="008C4519"/>
    <w:rsid w:val="009134FB"/>
    <w:rsid w:val="00961D5F"/>
    <w:rsid w:val="00971813"/>
    <w:rsid w:val="00992071"/>
    <w:rsid w:val="00A42CBD"/>
    <w:rsid w:val="00AA0AC7"/>
    <w:rsid w:val="00AF73A7"/>
    <w:rsid w:val="00B138CB"/>
    <w:rsid w:val="00B377F1"/>
    <w:rsid w:val="00B51D00"/>
    <w:rsid w:val="00B7154F"/>
    <w:rsid w:val="00C2453E"/>
    <w:rsid w:val="00C470CB"/>
    <w:rsid w:val="00C57CAB"/>
    <w:rsid w:val="00C82AB2"/>
    <w:rsid w:val="00D8184A"/>
    <w:rsid w:val="00DA4C3D"/>
    <w:rsid w:val="00DD690F"/>
    <w:rsid w:val="00DE67F5"/>
    <w:rsid w:val="00DF427B"/>
    <w:rsid w:val="00DF5138"/>
    <w:rsid w:val="00E10AF3"/>
    <w:rsid w:val="00E40320"/>
    <w:rsid w:val="00EA409D"/>
    <w:rsid w:val="00F43AB8"/>
    <w:rsid w:val="00F65F85"/>
    <w:rsid w:val="00F93BC1"/>
    <w:rsid w:val="00FC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34F0"/>
  <w15:docId w15:val="{4EB9F8B2-987C-4FB2-90F0-B0CB7A5E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C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3B9C"/>
    <w:pPr>
      <w:ind w:left="720"/>
      <w:contextualSpacing/>
    </w:pPr>
  </w:style>
  <w:style w:type="character" w:styleId="a5">
    <w:name w:val="Hyperlink"/>
    <w:basedOn w:val="a0"/>
    <w:uiPriority w:val="99"/>
    <w:rsid w:val="00DF427B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F42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DF427B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0A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0AF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D69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D69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DD690F"/>
    <w:pPr>
      <w:spacing w:after="200" w:line="276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CC3B5-4CF1-4416-840A-444EF06C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</dc:creator>
  <cp:keywords/>
  <dc:description/>
  <cp:lastModifiedBy>Юрий Константинович</cp:lastModifiedBy>
  <cp:revision>8</cp:revision>
  <cp:lastPrinted>2022-03-29T02:45:00Z</cp:lastPrinted>
  <dcterms:created xsi:type="dcterms:W3CDTF">2022-03-24T22:23:00Z</dcterms:created>
  <dcterms:modified xsi:type="dcterms:W3CDTF">2022-03-29T02:53:00Z</dcterms:modified>
</cp:coreProperties>
</file>