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A" w:rsidRPr="000A42CF" w:rsidRDefault="00CA13BE" w:rsidP="004F58EA">
      <w:pPr>
        <w:pStyle w:val="a3"/>
        <w:tabs>
          <w:tab w:val="left" w:pos="1125"/>
        </w:tabs>
        <w:ind w:left="284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</w:t>
      </w:r>
      <w:r w:rsidR="004F58EA" w:rsidRPr="000A42CF">
        <w:rPr>
          <w:color w:val="000000" w:themeColor="text1"/>
          <w:sz w:val="28"/>
          <w:szCs w:val="28"/>
        </w:rPr>
        <w:t>Приложение  1</w:t>
      </w:r>
    </w:p>
    <w:p w:rsidR="004F58EA" w:rsidRPr="000A42CF" w:rsidRDefault="004F58EA" w:rsidP="004F58EA">
      <w:pPr>
        <w:pStyle w:val="a3"/>
        <w:ind w:left="495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>к приказу управления образования</w:t>
      </w:r>
    </w:p>
    <w:p w:rsidR="004F58EA" w:rsidRPr="000A42CF" w:rsidRDefault="00091130" w:rsidP="00091130">
      <w:pPr>
        <w:pStyle w:val="a3"/>
        <w:ind w:left="495" w:firstLine="567"/>
        <w:jc w:val="center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4F58EA" w:rsidRPr="000A42CF">
        <w:rPr>
          <w:color w:val="000000" w:themeColor="text1"/>
          <w:sz w:val="28"/>
          <w:szCs w:val="28"/>
        </w:rPr>
        <w:t xml:space="preserve">от </w:t>
      </w:r>
      <w:r w:rsidR="00DF4AED" w:rsidRPr="000A42CF">
        <w:rPr>
          <w:b/>
          <w:color w:val="000000" w:themeColor="text1"/>
          <w:sz w:val="28"/>
          <w:szCs w:val="28"/>
          <w:u w:val="single"/>
        </w:rPr>
        <w:t>________</w:t>
      </w:r>
      <w:r w:rsidR="000A42CF" w:rsidRPr="000A42CF">
        <w:rPr>
          <w:color w:val="000000" w:themeColor="text1"/>
          <w:sz w:val="28"/>
          <w:szCs w:val="28"/>
        </w:rPr>
        <w:t xml:space="preserve"> </w:t>
      </w:r>
      <w:r w:rsidR="00DF4AED" w:rsidRPr="000A42CF">
        <w:rPr>
          <w:b/>
          <w:color w:val="000000" w:themeColor="text1"/>
          <w:sz w:val="28"/>
          <w:szCs w:val="28"/>
          <w:u w:val="single"/>
        </w:rPr>
        <w:t>__</w:t>
      </w:r>
      <w:r w:rsidR="00537ED2" w:rsidRPr="000A42CF">
        <w:rPr>
          <w:color w:val="000000" w:themeColor="text1"/>
          <w:sz w:val="28"/>
          <w:szCs w:val="28"/>
        </w:rPr>
        <w:t xml:space="preserve"> </w:t>
      </w:r>
      <w:r w:rsidR="004F58EA" w:rsidRPr="000A42CF">
        <w:rPr>
          <w:color w:val="000000" w:themeColor="text1"/>
          <w:sz w:val="28"/>
          <w:szCs w:val="28"/>
        </w:rPr>
        <w:t xml:space="preserve">№ </w:t>
      </w:r>
      <w:r w:rsidR="00DF4AED" w:rsidRPr="000A42CF">
        <w:rPr>
          <w:b/>
          <w:color w:val="000000" w:themeColor="text1"/>
          <w:sz w:val="28"/>
          <w:szCs w:val="28"/>
          <w:u w:val="single"/>
        </w:rPr>
        <w:t>___</w:t>
      </w:r>
    </w:p>
    <w:p w:rsidR="004F58EA" w:rsidRPr="000A42CF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Организационно-технологическая модель проведения школьного этапа </w:t>
      </w: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Всероссийской </w:t>
      </w:r>
      <w:r w:rsidR="00F24293"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олимпиады школьников в 2021-2022</w:t>
      </w: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Общие положения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Организационно-технологическая модель проведения школьного этапа Всероссий</w:t>
      </w:r>
      <w:r w:rsidR="00DF4AED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школьников в 2021-2022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(далее – модель) составлена на основании Порядка проведения Всероссийской олимпиады школьников (далее – Порядок), утвержденного приказами Минобрнауки Российской Федерации от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27.11.2020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678,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DFC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правила и сроки проведения школьного этапа Всероссийской олимпиады школьников в 2021-2022 учебном году (далее – олимпиада), перечень общеобразовательных предметов по которым она проводится,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747087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олимпиады, их права</w:t>
      </w:r>
      <w:proofErr w:type="gramEnd"/>
      <w:r w:rsidR="00747087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обязанности, а также правила подведения итогов и утверждения результатов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определения победителей и призеров олимпиады, порядок подачи и рассмотрения апелляций.</w:t>
      </w:r>
    </w:p>
    <w:p w:rsidR="004F58EA" w:rsidRPr="004E13E5" w:rsidRDefault="004F58EA" w:rsidP="004F58EA">
      <w:pPr>
        <w:pStyle w:val="a8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E13E5">
        <w:rPr>
          <w:color w:val="000000" w:themeColor="text1"/>
          <w:sz w:val="28"/>
          <w:szCs w:val="28"/>
        </w:rPr>
        <w:t xml:space="preserve">Организатором школьного этапа олимпиады является Управление образования администрации </w:t>
      </w:r>
      <w:proofErr w:type="gramStart"/>
      <w:r w:rsidRPr="004E13E5">
        <w:rPr>
          <w:color w:val="000000" w:themeColor="text1"/>
          <w:sz w:val="28"/>
          <w:szCs w:val="28"/>
        </w:rPr>
        <w:t>г</w:t>
      </w:r>
      <w:proofErr w:type="gramEnd"/>
      <w:r w:rsidRPr="004E13E5">
        <w:rPr>
          <w:color w:val="000000" w:themeColor="text1"/>
          <w:sz w:val="28"/>
          <w:szCs w:val="28"/>
        </w:rPr>
        <w:t>. Хабаровска (далее – Управление).</w:t>
      </w:r>
    </w:p>
    <w:p w:rsidR="004F58EA" w:rsidRPr="004E13E5" w:rsidRDefault="004F58EA" w:rsidP="004F58EA">
      <w:pPr>
        <w:pStyle w:val="a8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E13E5">
        <w:rPr>
          <w:color w:val="000000" w:themeColor="text1"/>
          <w:sz w:val="28"/>
          <w:szCs w:val="28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4F58EA" w:rsidRPr="000A42CF" w:rsidRDefault="004F58EA" w:rsidP="004F58EA">
      <w:pPr>
        <w:pStyle w:val="a8"/>
        <w:rPr>
          <w:color w:val="FF0000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Проведение школьного этапа олимпиады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2.1. Школьный этап олимпиады:</w:t>
      </w:r>
    </w:p>
    <w:p w:rsidR="00A2087B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проводится по следующим общеобразовательным предметам: математика, русский,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</w:t>
      </w:r>
      <w:r w:rsidR="00A2087B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по образовательным программам основного общего и среднего образования;</w:t>
      </w:r>
      <w:proofErr w:type="gramEnd"/>
    </w:p>
    <w:p w:rsidR="004F58EA" w:rsidRPr="000A42CF" w:rsidRDefault="0050668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58E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математика, русский язык для </w:t>
      </w: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образовательным программам начального общего образования; </w:t>
      </w: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сроки, ежегодно утверждаемые Управлением образования администрации </w:t>
      </w: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. Хабаровска;</w:t>
      </w: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олимпиады 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(допускается использование информационно-коммуникационных технологий в части организации выполнения олимпиадных заданий</w:t>
      </w:r>
      <w:r w:rsidR="005B1351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проверки и анализа олимпиадных заданий, показа выполненных олимпиадных работ, процедуры  рассмотрения апелляции о несогласии с выставленными</w:t>
      </w:r>
      <w:r w:rsidR="00377ABF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баллами</w:t>
      </w:r>
      <w:r w:rsidR="00E2135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персональных данных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4E13E5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Пунктами проведения олимпиады являются муниципальные общеобразовательные организации города.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 В каждой муниципальной общеобразовательной организации</w:t>
      </w:r>
      <w:r w:rsidR="00E85C1F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2.3.2. формируется состав предметных жюри с правами апелляционной комиссии</w:t>
      </w:r>
      <w:r w:rsidR="001D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членов жюри по каждому общеобразовательному предмету составляет не менее 5 человек.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2.3.3. Списочный состав оргкомитета, жюри с правами</w:t>
      </w:r>
      <w:r w:rsidR="00C16E44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комиссии утверждается</w:t>
      </w:r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не </w:t>
      </w:r>
      <w:proofErr w:type="gramStart"/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2F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чем за 15 календарных дней до начала проведения школьного этапа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(председателем оргкомитета является руководитель общеобразовательной организации).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Руководители общеобразовательных организаций 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общеобразовательному предмету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2.6. В целях обеспечения доступности участия и равных условий для каждого участника  школьного этапа олимпиады рекомендуется  в каждой общеобразоват</w:t>
      </w:r>
      <w:r w:rsidR="00AD3C2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организации 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10 календарных дней до начала проведения олимпиады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основные положения Порядка проведения Всероссийской олимпиады школьников, утвержденного приказами Министерства образования и науки РФ от </w:t>
      </w:r>
      <w:r w:rsidR="00B1617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27.11.2020 № 678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управления образования «Об организации и проведении школьного этапа Всероссий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школьников в 2021-2022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по общеобразовательному учреждению об организации и проведению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календарный график и место проведения олимпиад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место и время разбора заданий и показа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порядок подачи апелляции;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2.7. Директор общеобразовательной организации назначает приказом ответственного (</w:t>
      </w:r>
      <w:r w:rsidRPr="00D95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заместителя директора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) за проведение олимпиад</w:t>
      </w:r>
      <w:r w:rsidR="00FB7A3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несет полную ответственность </w:t>
      </w:r>
      <w:proofErr w:type="gramStart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получение материалов по организации и проведению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получение заданий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тиражирование олимпиадных заданий;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кодирование (обезличивание) олимпиадных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предоставление отчета о проведении школьного этапа олимпиады в МАУ «Центр развития образования» в электронной форме и на бумажном носителе, заверенном руководителем общеобразовательной организации;</w:t>
      </w:r>
    </w:p>
    <w:p w:rsidR="004F58EA" w:rsidRPr="00AE1C0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</w:t>
      </w:r>
      <w:proofErr w:type="gramEnd"/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родителей (законных представителей) учащихся дается в одном экземпляре на все предметные</w:t>
      </w:r>
      <w:r w:rsidR="0051036D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proofErr w:type="gramStart"/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позднее</w:t>
      </w:r>
      <w:proofErr w:type="gramEnd"/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дня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школьного этапа</w:t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хранятся в пункте проведения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технологическое обеспечение олимпиады совместно со школьным оргкомитетом;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передачу в МАУ «Центр развития образования» протоколов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сопровождение наблюдателей во время проведения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информирование всех участников об организации, проведении и и</w:t>
      </w:r>
      <w:r w:rsidR="00A45A1F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тогах школьного этапа олимпиады,</w:t>
      </w:r>
    </w:p>
    <w:p w:rsidR="00A45A1F" w:rsidRPr="00D9571B" w:rsidRDefault="00A45A1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организует награждение победителей и призеров школьного этапа олимпиады.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</w:t>
      </w:r>
      <w:r w:rsidR="00382B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предметной олимпиады, кодирует (обезличивает) и декодирует олимпиадные работы участников.</w:t>
      </w:r>
    </w:p>
    <w:p w:rsidR="0051036D" w:rsidRPr="001356BB" w:rsidRDefault="00C101EC" w:rsidP="00C10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2.10.   </w:t>
      </w:r>
      <w:proofErr w:type="gramStart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="0051036D" w:rsidRPr="001356BB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от 30 июня 2020 г.       "Об утверждении санитарно-эпидемиологических правил СП 3.1/2.4 3598 - 20 "</w:t>
      </w:r>
      <w:hyperlink r:id="rId5" w:tgtFrame="_blank" w:history="1">
        <w:r w:rsidR="0051036D" w:rsidRPr="001356BB">
          <w:rPr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="0051036D" w:rsidRPr="001356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инфекции" следует предусмотреть при проведении школьного </w:t>
      </w:r>
      <w:r w:rsidRPr="001356BB">
        <w:rPr>
          <w:rFonts w:ascii="Times New Roman" w:hAnsi="Times New Roman" w:cs="Times New Roman"/>
          <w:sz w:val="28"/>
          <w:szCs w:val="28"/>
        </w:rPr>
        <w:t>этапа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</w:t>
      </w:r>
      <w:proofErr w:type="gram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апелляции, а возможно и выполнения олимпиадных заданий (в случае ухудшения эпидемиологической ситуации).</w:t>
      </w:r>
    </w:p>
    <w:p w:rsidR="0097626F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соревновательных туров олимпиады необходимо придерживаться </w:t>
      </w:r>
      <w:r w:rsidR="0097626F" w:rsidRPr="00542BD5">
        <w:rPr>
          <w:rFonts w:ascii="Times New Roman" w:hAnsi="Times New Roman" w:cs="Times New Roman"/>
          <w:sz w:val="28"/>
          <w:szCs w:val="28"/>
        </w:rPr>
        <w:t>следующих требований:</w:t>
      </w:r>
      <w:r w:rsidRPr="0054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 xml:space="preserve">- "зигзагообразная" рассадка участников в аудиториях проведения школьного </w:t>
      </w:r>
      <w:r w:rsidR="0097626F" w:rsidRPr="00542BD5">
        <w:rPr>
          <w:rFonts w:ascii="Times New Roman" w:hAnsi="Times New Roman" w:cs="Times New Roman"/>
          <w:sz w:val="28"/>
          <w:szCs w:val="28"/>
        </w:rPr>
        <w:t>этапа</w:t>
      </w:r>
      <w:r w:rsidRPr="00542BD5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4F58EA" w:rsidRPr="00F90EBF" w:rsidRDefault="0097626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всех предметных олимпиад школьного этапа в </w:t>
      </w:r>
      <w:r w:rsidR="004F58EA" w:rsidRPr="00F9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 ч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Время выполнения олимпиадных заданий по каждому предмету указывается в календарном графике прове</w:t>
      </w:r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>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участники школьного этапа олимпиады во время проведения предметных олимпиад должны сидеть по 1 человеку за учебным столом. </w:t>
      </w:r>
      <w:r w:rsidR="006908A9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 Все участники школьного этапа олимпиады обеспечиваются: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листами бумаги с угловым штампом общеобразовательной организации;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бланками с текстами олимпиадных заданий.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Дежурный учитель в день проведения предметной олимпиады действует согласно инструкции (приложение 2).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</w:t>
      </w:r>
      <w:r w:rsidR="004529E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даний им также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Школьный этап олимпиады по всем предметам проводится в форме письменной работы.</w:t>
      </w:r>
    </w:p>
    <w:p w:rsidR="004F58EA" w:rsidRPr="00A43D9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D99">
        <w:rPr>
          <w:rFonts w:ascii="Times New Roman" w:hAnsi="Times New Roman" w:cs="Times New Roman"/>
          <w:sz w:val="28"/>
          <w:szCs w:val="28"/>
        </w:rPr>
        <w:t>2.18</w:t>
      </w:r>
      <w:r w:rsidR="004F58EA" w:rsidRPr="00A43D99">
        <w:rPr>
          <w:rFonts w:ascii="Times New Roman" w:hAnsi="Times New Roman" w:cs="Times New Roman"/>
          <w:sz w:val="28"/>
          <w:szCs w:val="28"/>
        </w:rPr>
        <w:t>. Проведение школьного этапа олимпиады в 2 тура (</w:t>
      </w:r>
      <w:proofErr w:type="gramStart"/>
      <w:r w:rsidR="004F58EA" w:rsidRPr="00A43D99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4F58EA" w:rsidRPr="00A43D99">
        <w:rPr>
          <w:rFonts w:ascii="Times New Roman" w:hAnsi="Times New Roman" w:cs="Times New Roman"/>
          <w:sz w:val="28"/>
          <w:szCs w:val="28"/>
        </w:rPr>
        <w:t xml:space="preserve"> и практический) предусматривает</w:t>
      </w:r>
      <w:r w:rsidR="00346C4A" w:rsidRPr="00A43D99">
        <w:rPr>
          <w:rFonts w:ascii="Times New Roman" w:hAnsi="Times New Roman" w:cs="Times New Roman"/>
          <w:sz w:val="28"/>
          <w:szCs w:val="28"/>
        </w:rPr>
        <w:t>ся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предметам:</w:t>
      </w:r>
    </w:p>
    <w:p w:rsidR="0044726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4726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по </w:t>
      </w:r>
      <w:r w:rsidR="00346C4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 физической</w:t>
      </w:r>
      <w:r w:rsidR="00122105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культуре</w:t>
      </w:r>
      <w:r w:rsidR="00346C4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школьного этапа олимпиады во время его проведения: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имеют право пользоваться только бумагой, ручкой, чертежными принадлежностями;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  <w:r w:rsidR="00DB7C8F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C8F" w:rsidRPr="00833F69" w:rsidRDefault="00DB7C8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</w:t>
      </w:r>
      <w:r w:rsidR="00BB481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черновики, копировать олимпиадные задания.</w:t>
      </w:r>
    </w:p>
    <w:p w:rsidR="004F58EA" w:rsidRPr="00D36F7E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F58EA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школьном этапе олимпиады по каждому общеобразовательному предмету на добровольной основе принимают индивидуальное участие обучающиеся </w:t>
      </w:r>
      <w:r w:rsidR="00CD40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4529E6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6F35" w:rsidRPr="00081E09" w:rsidRDefault="00E16F35" w:rsidP="008340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этап олимпиады проводится п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заданиям, разработанным 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5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-11 классов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русскому языку и математике – для 4-11 классов)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42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олимпиады выполняет 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своему выбору 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олимпиадные задания, разработанные для класса, программу которого он осваивает,</w:t>
      </w:r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для </w:t>
      </w:r>
      <w:proofErr w:type="gramStart"/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3565D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прохождения участников олимпиады, </w:t>
      </w:r>
      <w:r w:rsidR="00A43D99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выполнивших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разработанные для </w:t>
      </w:r>
      <w:proofErr w:type="gramStart"/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к тем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классам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E16F35" w:rsidRPr="00C07BFC" w:rsidRDefault="00E16F35" w:rsidP="0083401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</w:t>
      </w:r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ющим образовательным программам, в том числе с использованием  информационно-коммуникационных</w:t>
      </w:r>
      <w:r w:rsidR="00C07BFC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или в образовательной организации по месту проживания участника олимпиады.</w:t>
      </w:r>
      <w:proofErr w:type="gramEnd"/>
    </w:p>
    <w:p w:rsidR="00E16F35" w:rsidRPr="00C07BFC" w:rsidRDefault="00E16F35" w:rsidP="0083401C">
      <w:pPr>
        <w:widowControl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 с ограниченными возможностями здоровья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ОВЗ) и дети-инвалиды принимают участие в олимпиаде на общих основаниях.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E81B04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В пунктах проведения олимпиады впр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аве присутствовать представители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олимпиады, оргкомитета и жюри олимпиады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аккредитованные в качестве общественных наблюдателей в порядке, 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Минобрнауки России, </w:t>
      </w:r>
      <w:proofErr w:type="spellStart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медицинские работники</w:t>
      </w:r>
      <w:r w:rsidR="001E2CFC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4F58EA" w:rsidRPr="00D0506F" w:rsidRDefault="001E2CFC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Министерства, </w:t>
      </w:r>
      <w:proofErr w:type="spellStart"/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присутствовать при проведении всех процедур</w:t>
      </w:r>
      <w:r w:rsidR="00E81B04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олимпиады.</w:t>
      </w:r>
    </w:p>
    <w:p w:rsidR="00E81B04" w:rsidRPr="00D0506F" w:rsidRDefault="00E81B04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834BE7" w:rsidRPr="00D0506F" w:rsidRDefault="00834BE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</w:t>
      </w: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 при проверке и показе выполненных олимпиадных работ, а также при рассмотрении апелляции участников олимпиады.</w:t>
      </w:r>
    </w:p>
    <w:p w:rsidR="004F58EA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проведения </w:t>
      </w: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F58EA" w:rsidRPr="00B145F2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 Жюри школьного этапа: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.1. принимает для оценивания закодированные (обезличенные) олимпиадные работы участников олимпиады;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оценивает выполненные олимпиадные задания в соответствии с утвержденными критериями оценивания </w:t>
      </w:r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олимпиадных заданий, не </w:t>
      </w:r>
      <w:proofErr w:type="gramStart"/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и не оценивает</w:t>
      </w:r>
      <w:proofErr w:type="gramEnd"/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выполненные на листах, помеченных как черновик;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proofErr w:type="spellStart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proofErr w:type="spellEnd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участника олимпиады показ выполненных им олимпиадных заданий и представляет</w:t>
      </w:r>
      <w:proofErr w:type="gramEnd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олимпиады ее участникам;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рассматривает </w:t>
      </w:r>
      <w:proofErr w:type="spellStart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proofErr w:type="spellEnd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апелляции участников олимпиады;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.6. определяет победителей и призеров олимпиады на основании рейтинга по каждому общеобразовательному предмету</w:t>
      </w:r>
      <w:r w:rsidR="00B145F2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рассмотрения апелляций и 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квотой, установленной организа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тором школьного этапа олимпиады</w:t>
      </w:r>
      <w:r w:rsidR="00443198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, и оформляет итоговый прот</w:t>
      </w:r>
      <w:r w:rsidR="008C54CD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окол;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FB1595" w:rsidRDefault="00D405A6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представляет в МАУ «Центр развития образования» </w:t>
      </w:r>
      <w:r w:rsidR="00B145F2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жюри, подписанный председателем и секретарем жюри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образовательному предмету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результатами олимпиады, оформленными в виде рейтинговой таблицы победителей, призеров и участников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классу (в каждой возрастной группе) и аналитический отчет о результатах выполнения олимпиадных заданий 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общеобразовательному предмету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подписанный председателем жюри</w:t>
      </w:r>
      <w:r w:rsidR="00CF706D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F706D" w:rsidRPr="00FB1595" w:rsidRDefault="00CF706D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2.26.8. членам жюри запрещается </w:t>
      </w:r>
      <w:proofErr w:type="gramStart"/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копировать и выносить</w:t>
      </w:r>
      <w:proofErr w:type="gramEnd"/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выполненные олимпиадные работы из аудиторий, в которых они проверялись,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05030" w:rsidRPr="004E13E5" w:rsidRDefault="00E0503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2.27. В </w:t>
      </w:r>
      <w:proofErr w:type="gramStart"/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случаях, не урегулированных настоящей моделью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школьного этапа олимпиады осуществляется</w:t>
      </w:r>
      <w:proofErr w:type="gramEnd"/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«Порядком проведени</w:t>
      </w:r>
      <w:r w:rsidR="006A773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олимпиады школьников».</w:t>
      </w:r>
    </w:p>
    <w:p w:rsidR="004F58EA" w:rsidRPr="000A42CF" w:rsidRDefault="004F58EA" w:rsidP="004F58EA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EA" w:rsidRPr="00833F69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833F69">
        <w:rPr>
          <w:b/>
          <w:color w:val="000000" w:themeColor="text1"/>
          <w:sz w:val="28"/>
          <w:szCs w:val="28"/>
        </w:rPr>
        <w:t>Порядок подачи и рассмотрения апелляций</w:t>
      </w:r>
    </w:p>
    <w:p w:rsidR="004F58EA" w:rsidRPr="00833F69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</w:t>
      </w:r>
      <w:proofErr w:type="gramStart"/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проверена и оценена</w:t>
      </w:r>
      <w:proofErr w:type="gramEnd"/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требованиями. Черновики работ участников олимпиады не </w:t>
      </w:r>
      <w:proofErr w:type="gramStart"/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проверяются и не учитываются</w:t>
      </w:r>
      <w:proofErr w:type="gramEnd"/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оценивании.</w:t>
      </w:r>
      <w:r w:rsidR="0067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комиссией рассматривается оценивание только тех заданий, которые указаны в заявлении участника.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3.3. Апелляция участника рассматривается в течение одного дня после подачи апелляции.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3.6. Решение комиссии является окончательным, пересмотру не подлежит.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4F58EA" w:rsidRPr="00833F69" w:rsidRDefault="004F58EA" w:rsidP="004F58E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EA" w:rsidRPr="00A430AC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430AC">
        <w:rPr>
          <w:b/>
          <w:color w:val="000000" w:themeColor="text1"/>
          <w:sz w:val="28"/>
          <w:szCs w:val="28"/>
        </w:rPr>
        <w:t>Определение победителей и призеров школьного этапа олимпиады</w:t>
      </w:r>
    </w:p>
    <w:p w:rsidR="004F58EA" w:rsidRPr="00A430AC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Победителем олимпиады признается участник олимпиады, набравший 70% и выше от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возможного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4.2. Призерами олимпиады признаются четыре участника олимпиады, следующие в итоговой таблице за победителем</w:t>
      </w:r>
      <w:r w:rsidR="00FC212B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набравшие более 50% от максимально возможного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,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Победители и призеры школьного этапа олимпиады </w:t>
      </w:r>
      <w:r w:rsidR="0084102A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грамотами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EA5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Результаты школьного этапа олимпиады (протоколы) по каждому общеобразовательному предмету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жюри в школьный оргкомитет для их утверждения и направляются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оргкомитет олимпиады (ул. Ка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>линина, 68, МАУ ЦРО) в течение 5-ти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проведения каждой предметной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и не учитываются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бщеобразовательной организации к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муниципальном этапе олимпиады не допускаются.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Обращаем ваше внимание на то, что </w:t>
      </w:r>
      <w:r w:rsidRPr="00A43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все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Список </w:t>
      </w:r>
      <w:r w:rsidRPr="00EA5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победителей, призеров, участников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85C1F" w:rsidRPr="000A42CF" w:rsidRDefault="00E85C1F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85C1F" w:rsidRPr="000A42CF" w:rsidRDefault="00E85C1F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1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B0A" w:rsidRPr="00831DE3" w:rsidRDefault="002F0B0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4F58EA" w:rsidRPr="00831DE3" w:rsidRDefault="004F58E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4F58EA" w:rsidRPr="00831DE3" w:rsidRDefault="004F58EA" w:rsidP="0044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,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</w:t>
      </w:r>
      <w:r w:rsidR="00F950CF"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4F58EA" w:rsidRPr="00831DE3" w:rsidRDefault="00F950CF" w:rsidP="001A42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есто </w:t>
      </w:r>
      <w:proofErr w:type="gramStart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49C3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которого 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в настоящее время (в соответствии с уставом общеобразовательного учреждения)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______________________, класс ____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подтверждаю его участие в  школьном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эта</w:t>
      </w:r>
      <w:r w:rsidR="00464702" w:rsidRPr="00831DE3">
        <w:rPr>
          <w:rFonts w:ascii="Times New Roman" w:hAnsi="Times New Roman"/>
          <w:color w:val="000000" w:themeColor="text1"/>
          <w:sz w:val="24"/>
          <w:szCs w:val="24"/>
        </w:rPr>
        <w:t>пе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олимпиады школь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ников 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предмету (там)  ________________________________________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64702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</w:t>
      </w:r>
      <w:r w:rsidR="004F58EA" w:rsidRPr="00831DE3">
        <w:rPr>
          <w:rFonts w:ascii="Times New Roman" w:hAnsi="Times New Roman"/>
          <w:color w:val="000000" w:themeColor="text1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</w:t>
      </w:r>
      <w:proofErr w:type="gramStart"/>
      <w:r w:rsidRPr="00831DE3">
        <w:rPr>
          <w:rFonts w:ascii="Times New Roman" w:hAnsi="Times New Roman"/>
          <w:color w:val="000000" w:themeColor="text1"/>
        </w:rPr>
        <w:t>о-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</w:t>
      </w:r>
      <w:proofErr w:type="gramStart"/>
      <w:r w:rsidRPr="00831DE3">
        <w:rPr>
          <w:rFonts w:ascii="Times New Roman" w:hAnsi="Times New Roman"/>
          <w:color w:val="000000" w:themeColor="text1"/>
        </w:rPr>
        <w:t>представлены и сделаны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 xml:space="preserve">Согласие действует 1 год </w:t>
      </w:r>
      <w:proofErr w:type="gramStart"/>
      <w:r w:rsidRPr="00831DE3">
        <w:rPr>
          <w:rFonts w:ascii="Times New Roman" w:hAnsi="Times New Roman"/>
          <w:color w:val="000000" w:themeColor="text1"/>
        </w:rPr>
        <w:t>с даты  подписания</w:t>
      </w:r>
      <w:proofErr w:type="gramEnd"/>
      <w:r w:rsidRPr="00831DE3">
        <w:rPr>
          <w:rFonts w:ascii="Times New Roman" w:hAnsi="Times New Roman"/>
          <w:color w:val="000000" w:themeColor="text1"/>
        </w:rPr>
        <w:t>.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Я уведомлен о своем праве </w:t>
      </w:r>
      <w:proofErr w:type="gramStart"/>
      <w:r w:rsidRPr="00831DE3">
        <w:rPr>
          <w:rFonts w:ascii="Times New Roman" w:hAnsi="Times New Roman" w:cs="Times New Roman"/>
          <w:color w:val="000000" w:themeColor="text1"/>
        </w:rPr>
        <w:t>отозвать</w:t>
      </w:r>
      <w:proofErr w:type="gramEnd"/>
      <w:r w:rsidRPr="00831DE3">
        <w:rPr>
          <w:rFonts w:ascii="Times New Roman" w:hAnsi="Times New Roman" w:cs="Times New Roman"/>
          <w:color w:val="000000" w:themeColor="text1"/>
        </w:rPr>
        <w:t xml:space="preserve"> согласие путем подачи письменного заявления руководителю ______________________.</w:t>
      </w:r>
    </w:p>
    <w:p w:rsidR="004F58EA" w:rsidRPr="00831DE3" w:rsidRDefault="004F58EA" w:rsidP="004F5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094C2F" w:rsidP="004F58EA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___г.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58EA"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9F5B7A" w:rsidRDefault="009F5B7A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2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>Инструкция  для дежурных учителей во время проведения школьного этапа олимпиады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Отключить сотовые телефоны.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(объявить об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этом участникам олимпиады заранее).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EA551B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После завершения олимпиады все работы сдаются лично представителю школьного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оргкомитета.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Дежурный несет личную ответственность за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>происходящее в кабинете во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время олимпиады. </w:t>
      </w:r>
    </w:p>
    <w:p w:rsidR="004F58EA" w:rsidRPr="00831DE3" w:rsidRDefault="00E82205" w:rsidP="004F58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E82205">
        <w:rPr>
          <w:noProof/>
          <w:color w:val="000000" w:themeColor="text1"/>
          <w:sz w:val="28"/>
          <w:szCs w:val="28"/>
        </w:rPr>
        <w:pict>
          <v:line id="_x0000_s1026" style="position:absolute;z-index:-251658240" from="327.05pt,-28.5pt" to="510.05pt,-28.5pt" o:allowincell="f" strokeweight=".21164mm"/>
        </w:pic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  <w:sectPr w:rsidR="004F58EA" w:rsidRPr="00831DE3" w:rsidSect="00FC212B">
          <w:pgSz w:w="11906" w:h="16841"/>
          <w:pgMar w:top="761" w:right="460" w:bottom="851" w:left="1560" w:header="720" w:footer="720" w:gutter="0"/>
          <w:cols w:space="720" w:equalWidth="0">
            <w:col w:w="9880"/>
          </w:cols>
          <w:noEndnote/>
        </w:sectPr>
      </w:pP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фото и видеосъемки разрешена только представителям оргкомитета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bookmarkStart w:id="0" w:name="page9"/>
      <w:bookmarkEnd w:id="0"/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3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  <w:r w:rsidRPr="00831DE3">
        <w:rPr>
          <w:color w:val="000000" w:themeColor="text1"/>
          <w:szCs w:val="28"/>
        </w:rPr>
        <w:t xml:space="preserve">Ведомость </w:t>
      </w:r>
      <w:proofErr w:type="gramStart"/>
      <w:r w:rsidRPr="00831DE3">
        <w:rPr>
          <w:color w:val="000000" w:themeColor="text1"/>
          <w:szCs w:val="28"/>
        </w:rPr>
        <w:t>проведения инструктажа участников школьного этапа Всеросси</w:t>
      </w:r>
      <w:r w:rsidR="00F93DA0" w:rsidRPr="00831DE3">
        <w:rPr>
          <w:color w:val="000000" w:themeColor="text1"/>
          <w:szCs w:val="28"/>
        </w:rPr>
        <w:t>й</w:t>
      </w:r>
      <w:r w:rsidR="00A12236" w:rsidRPr="00831DE3">
        <w:rPr>
          <w:color w:val="000000" w:themeColor="text1"/>
          <w:szCs w:val="28"/>
        </w:rPr>
        <w:t>ской олимпиады школьников</w:t>
      </w:r>
      <w:proofErr w:type="gramEnd"/>
      <w:r w:rsidR="00A12236" w:rsidRPr="00831DE3">
        <w:rPr>
          <w:color w:val="000000" w:themeColor="text1"/>
          <w:szCs w:val="28"/>
        </w:rPr>
        <w:t xml:space="preserve"> в 2021</w:t>
      </w:r>
      <w:r w:rsidR="00F9529B" w:rsidRPr="00831DE3">
        <w:rPr>
          <w:color w:val="000000" w:themeColor="text1"/>
          <w:szCs w:val="28"/>
        </w:rPr>
        <w:t>-202</w:t>
      </w:r>
      <w:r w:rsidR="00A12236" w:rsidRPr="00831DE3">
        <w:rPr>
          <w:color w:val="000000" w:themeColor="text1"/>
          <w:szCs w:val="28"/>
        </w:rPr>
        <w:t>2</w:t>
      </w:r>
      <w:r w:rsidRPr="00831DE3">
        <w:rPr>
          <w:color w:val="000000" w:themeColor="text1"/>
          <w:szCs w:val="28"/>
        </w:rPr>
        <w:t xml:space="preserve"> учебном году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Дата проведения олимпиады 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Предмет ____________________________________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Пункт проведения 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Аудитория 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64"/>
        <w:gridCol w:w="4896"/>
        <w:gridCol w:w="1044"/>
        <w:gridCol w:w="2967"/>
      </w:tblGrid>
      <w:tr w:rsidR="004F58EA" w:rsidRPr="00831DE3" w:rsidTr="00FA70ED">
        <w:tc>
          <w:tcPr>
            <w:tcW w:w="675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Подпись участника</w:t>
            </w: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</w:tbl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4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>об удалении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Пункт проведения школьного этапа всероссийской олимпиады школьников______________________________________________________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проведения 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Класс обучения___________________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Причина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удаления  участника школьного этапа всероссийской олимпиады школьников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Организатор в аудитории проведения  _______________/_____________/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>Руководитель пункта проведения школьного этапа олимпиа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ды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________________/________________/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5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Председателю жюри школьного этапа 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Всероссийской олимпиады школьников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по 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(предмету)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от 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(ФИО участника олимпиады)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ученик</w:t>
      </w:r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а(</w:t>
      </w:r>
      <w:proofErr w:type="spellStart"/>
      <w:proofErr w:type="gram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цы</w:t>
      </w:r>
      <w:proofErr w:type="spell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)  ____________ класса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(название ОО)</w:t>
      </w: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заявление. </w:t>
      </w: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  <w:t>Подпись____________________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6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Протокол №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заседания жюри по итогам проведения апелляции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обучающаяся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йся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>) _______ класса 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        (полное название образовательного учреждения)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проведения 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 и время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Присутствуют: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 председатель, член жюри муниципального этапа 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Всероссий-ской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>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Краткая запись разъяснений членов жюри (по сути апелляции)_________________________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Результат апелляции: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оставлены без изменения; </w:t>
      </w: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изменены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С результатом апелляции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согласен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(не согласен) 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Председатель жюри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Члены  жюри__________________________</w:t>
      </w:r>
    </w:p>
    <w:sectPr w:rsidR="004F58EA" w:rsidRPr="00831DE3" w:rsidSect="004F58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8EA"/>
    <w:rsid w:val="00025358"/>
    <w:rsid w:val="000413BE"/>
    <w:rsid w:val="00063219"/>
    <w:rsid w:val="00081E09"/>
    <w:rsid w:val="00081F74"/>
    <w:rsid w:val="00091130"/>
    <w:rsid w:val="00094C2F"/>
    <w:rsid w:val="000A42CF"/>
    <w:rsid w:val="00122105"/>
    <w:rsid w:val="001356BB"/>
    <w:rsid w:val="00146DB6"/>
    <w:rsid w:val="001874CF"/>
    <w:rsid w:val="00187A96"/>
    <w:rsid w:val="001A4236"/>
    <w:rsid w:val="001B1710"/>
    <w:rsid w:val="001D72B4"/>
    <w:rsid w:val="001E2CFC"/>
    <w:rsid w:val="00257860"/>
    <w:rsid w:val="00280D8B"/>
    <w:rsid w:val="002846F7"/>
    <w:rsid w:val="002A55A7"/>
    <w:rsid w:val="002F0B0A"/>
    <w:rsid w:val="00310A16"/>
    <w:rsid w:val="00325E37"/>
    <w:rsid w:val="00346C4A"/>
    <w:rsid w:val="003565D4"/>
    <w:rsid w:val="003603B0"/>
    <w:rsid w:val="00377ABF"/>
    <w:rsid w:val="00382BEE"/>
    <w:rsid w:val="003A6849"/>
    <w:rsid w:val="003C0AEF"/>
    <w:rsid w:val="00407549"/>
    <w:rsid w:val="00440404"/>
    <w:rsid w:val="00443198"/>
    <w:rsid w:val="0044726A"/>
    <w:rsid w:val="004529E6"/>
    <w:rsid w:val="0045436A"/>
    <w:rsid w:val="00464702"/>
    <w:rsid w:val="00465A80"/>
    <w:rsid w:val="00485B32"/>
    <w:rsid w:val="00487C43"/>
    <w:rsid w:val="004C41C4"/>
    <w:rsid w:val="004E13E5"/>
    <w:rsid w:val="004F58EA"/>
    <w:rsid w:val="00506687"/>
    <w:rsid w:val="0051036D"/>
    <w:rsid w:val="00516354"/>
    <w:rsid w:val="00537ED2"/>
    <w:rsid w:val="00542BD5"/>
    <w:rsid w:val="00573DD3"/>
    <w:rsid w:val="005A5169"/>
    <w:rsid w:val="005A5F5A"/>
    <w:rsid w:val="005B1351"/>
    <w:rsid w:val="005B7633"/>
    <w:rsid w:val="005D7E4F"/>
    <w:rsid w:val="005F12E6"/>
    <w:rsid w:val="0067150B"/>
    <w:rsid w:val="00686EB5"/>
    <w:rsid w:val="006908A9"/>
    <w:rsid w:val="006A7734"/>
    <w:rsid w:val="006B7A53"/>
    <w:rsid w:val="006C207C"/>
    <w:rsid w:val="0072008F"/>
    <w:rsid w:val="00747087"/>
    <w:rsid w:val="00802393"/>
    <w:rsid w:val="00820490"/>
    <w:rsid w:val="00824D4F"/>
    <w:rsid w:val="008317AC"/>
    <w:rsid w:val="00831DE3"/>
    <w:rsid w:val="00833F69"/>
    <w:rsid w:val="0083401C"/>
    <w:rsid w:val="00834BE7"/>
    <w:rsid w:val="0084102A"/>
    <w:rsid w:val="00847DFC"/>
    <w:rsid w:val="0087576D"/>
    <w:rsid w:val="008B13B1"/>
    <w:rsid w:val="008C54CD"/>
    <w:rsid w:val="0090628D"/>
    <w:rsid w:val="00911A09"/>
    <w:rsid w:val="009272E1"/>
    <w:rsid w:val="00932A9F"/>
    <w:rsid w:val="0097626F"/>
    <w:rsid w:val="009934DC"/>
    <w:rsid w:val="00997677"/>
    <w:rsid w:val="009D49C3"/>
    <w:rsid w:val="009F5B7A"/>
    <w:rsid w:val="00A03D30"/>
    <w:rsid w:val="00A12236"/>
    <w:rsid w:val="00A2087B"/>
    <w:rsid w:val="00A430AC"/>
    <w:rsid w:val="00A43D99"/>
    <w:rsid w:val="00A45A1F"/>
    <w:rsid w:val="00A75981"/>
    <w:rsid w:val="00AD3C2D"/>
    <w:rsid w:val="00AE1C0B"/>
    <w:rsid w:val="00B145F2"/>
    <w:rsid w:val="00B1617D"/>
    <w:rsid w:val="00B45D33"/>
    <w:rsid w:val="00BA0B32"/>
    <w:rsid w:val="00BB4816"/>
    <w:rsid w:val="00BD3A70"/>
    <w:rsid w:val="00C07BFC"/>
    <w:rsid w:val="00C101EC"/>
    <w:rsid w:val="00C15C75"/>
    <w:rsid w:val="00C16E44"/>
    <w:rsid w:val="00C752FC"/>
    <w:rsid w:val="00C94607"/>
    <w:rsid w:val="00CA13BE"/>
    <w:rsid w:val="00CC6BA5"/>
    <w:rsid w:val="00CD408F"/>
    <w:rsid w:val="00CF706D"/>
    <w:rsid w:val="00D0506F"/>
    <w:rsid w:val="00D30B96"/>
    <w:rsid w:val="00D36F7E"/>
    <w:rsid w:val="00D405A6"/>
    <w:rsid w:val="00D817D8"/>
    <w:rsid w:val="00D9571B"/>
    <w:rsid w:val="00DA0C2A"/>
    <w:rsid w:val="00DB7C8F"/>
    <w:rsid w:val="00DD2AF0"/>
    <w:rsid w:val="00DF244F"/>
    <w:rsid w:val="00DF4AED"/>
    <w:rsid w:val="00E05030"/>
    <w:rsid w:val="00E1495D"/>
    <w:rsid w:val="00E16F35"/>
    <w:rsid w:val="00E21355"/>
    <w:rsid w:val="00E36FAE"/>
    <w:rsid w:val="00E672F1"/>
    <w:rsid w:val="00E81B04"/>
    <w:rsid w:val="00E82205"/>
    <w:rsid w:val="00E85C1F"/>
    <w:rsid w:val="00E9328F"/>
    <w:rsid w:val="00EA551B"/>
    <w:rsid w:val="00EA6BBE"/>
    <w:rsid w:val="00ED478E"/>
    <w:rsid w:val="00F14829"/>
    <w:rsid w:val="00F24293"/>
    <w:rsid w:val="00F32A6F"/>
    <w:rsid w:val="00F6333C"/>
    <w:rsid w:val="00F90EBF"/>
    <w:rsid w:val="00F93DA0"/>
    <w:rsid w:val="00F950CF"/>
    <w:rsid w:val="00F9529B"/>
    <w:rsid w:val="00FB1595"/>
    <w:rsid w:val="00FB7A31"/>
    <w:rsid w:val="00FC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8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58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F58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F58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13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36</cp:revision>
  <cp:lastPrinted>2017-09-10T21:32:00Z</cp:lastPrinted>
  <dcterms:created xsi:type="dcterms:W3CDTF">2017-08-30T07:30:00Z</dcterms:created>
  <dcterms:modified xsi:type="dcterms:W3CDTF">2021-08-24T01:04:00Z</dcterms:modified>
</cp:coreProperties>
</file>