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880" w:rsidRDefault="005A63A4">
      <w:r w:rsidRPr="005A63A4">
        <w:rPr>
          <w:noProof/>
          <w:lang w:eastAsia="ru-RU"/>
        </w:rPr>
        <w:drawing>
          <wp:inline distT="0" distB="0" distL="0" distR="0">
            <wp:extent cx="5940425" cy="8409367"/>
            <wp:effectExtent l="0" t="0" r="3175" b="0"/>
            <wp:docPr id="1" name="Рисунок 1" descr="C:\Users\Ольга\Desktop\Положения\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оложения\1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3A4" w:rsidRDefault="005A63A4"/>
    <w:p w:rsidR="005A63A4" w:rsidRDefault="005A63A4"/>
    <w:p w:rsidR="007B0F6B" w:rsidRPr="007B0F6B" w:rsidRDefault="007B0F6B" w:rsidP="007B0F6B">
      <w:pPr>
        <w:tabs>
          <w:tab w:val="left" w:pos="79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2.Правила разработки календарно-тематического планирования.</w:t>
      </w:r>
    </w:p>
    <w:p w:rsidR="007B0F6B" w:rsidRPr="007B0F6B" w:rsidRDefault="007B0F6B" w:rsidP="007B0F6B">
      <w:pPr>
        <w:tabs>
          <w:tab w:val="left" w:pos="79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F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2.1.Календарно-тематическое планирование отражает плановость реализации содержания рабочей программы по учебному курсу или предмету в одном классе.</w:t>
      </w:r>
    </w:p>
    <w:p w:rsidR="007B0F6B" w:rsidRPr="007B0F6B" w:rsidRDefault="007B0F6B" w:rsidP="007B0F6B">
      <w:pPr>
        <w:tabs>
          <w:tab w:val="left" w:pos="79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F6B">
        <w:rPr>
          <w:rFonts w:ascii="Times New Roman" w:eastAsia="Times New Roman" w:hAnsi="Times New Roman" w:cs="Times New Roman"/>
          <w:sz w:val="28"/>
          <w:szCs w:val="28"/>
          <w:lang w:eastAsia="ru-RU"/>
        </w:rPr>
        <w:t>2.2.Календарно-тематическое планирование самостоятельно разрабатывается учителем на основе рабочей программы учебного предмета.</w:t>
      </w:r>
    </w:p>
    <w:p w:rsidR="007B0F6B" w:rsidRPr="007B0F6B" w:rsidRDefault="007B0F6B" w:rsidP="007B0F6B">
      <w:pPr>
        <w:tabs>
          <w:tab w:val="left" w:pos="79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F6B">
        <w:rPr>
          <w:rFonts w:ascii="Times New Roman" w:eastAsia="Times New Roman" w:hAnsi="Times New Roman" w:cs="Times New Roman"/>
          <w:sz w:val="28"/>
          <w:szCs w:val="28"/>
          <w:lang w:eastAsia="ru-RU"/>
        </w:rPr>
        <w:t>2.3.Классный журнал заполняется в соответствии с КТП.</w:t>
      </w:r>
    </w:p>
    <w:p w:rsidR="007B0F6B" w:rsidRPr="007B0F6B" w:rsidRDefault="007B0F6B" w:rsidP="007B0F6B">
      <w:pPr>
        <w:tabs>
          <w:tab w:val="left" w:pos="79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F6B">
        <w:rPr>
          <w:rFonts w:ascii="Times New Roman" w:eastAsia="Times New Roman" w:hAnsi="Times New Roman" w:cs="Times New Roman"/>
          <w:sz w:val="28"/>
          <w:szCs w:val="28"/>
          <w:lang w:eastAsia="ru-RU"/>
        </w:rPr>
        <w:t>3.4.Календарно-тематическое планирование разрабатывается учителем ежегодно. Оно является обязательным условием организации учебных занятий с учащимися.</w:t>
      </w:r>
    </w:p>
    <w:p w:rsidR="007B0F6B" w:rsidRPr="007B0F6B" w:rsidRDefault="007B0F6B" w:rsidP="007B0F6B">
      <w:pPr>
        <w:tabs>
          <w:tab w:val="left" w:pos="79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F6B">
        <w:rPr>
          <w:rFonts w:ascii="Times New Roman" w:eastAsia="Times New Roman" w:hAnsi="Times New Roman" w:cs="Times New Roman"/>
          <w:sz w:val="28"/>
          <w:szCs w:val="28"/>
          <w:lang w:eastAsia="ru-RU"/>
        </w:rPr>
        <w:t>3.5.Календарно-тематическое планирование составляется учителем с учётом учебных часов, определённых учебным планом  ОУ для освоения учебного курса или предмета учащимися класса.</w:t>
      </w:r>
    </w:p>
    <w:p w:rsidR="007B0F6B" w:rsidRPr="007B0F6B" w:rsidRDefault="007B0F6B" w:rsidP="007B0F6B">
      <w:pPr>
        <w:tabs>
          <w:tab w:val="left" w:pos="79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F6B">
        <w:rPr>
          <w:rFonts w:ascii="Times New Roman" w:eastAsia="Times New Roman" w:hAnsi="Times New Roman" w:cs="Times New Roman"/>
          <w:sz w:val="28"/>
          <w:szCs w:val="28"/>
          <w:lang w:eastAsia="ru-RU"/>
        </w:rPr>
        <w:t>2.6.При планировании учитель учитывает соотношение между учебным временем по четвертям и распределением учебного времени, отведённого на прохождение темы, указанной в рабочей программе: по учебному курсу или предмету.</w:t>
      </w:r>
    </w:p>
    <w:p w:rsidR="007B0F6B" w:rsidRPr="007B0F6B" w:rsidRDefault="007B0F6B" w:rsidP="007B0F6B">
      <w:pPr>
        <w:tabs>
          <w:tab w:val="left" w:pos="79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F6B">
        <w:rPr>
          <w:rFonts w:ascii="Times New Roman" w:eastAsia="Times New Roman" w:hAnsi="Times New Roman" w:cs="Times New Roman"/>
          <w:sz w:val="28"/>
          <w:szCs w:val="28"/>
          <w:lang w:eastAsia="ru-RU"/>
        </w:rPr>
        <w:t>2.7.Учитель имеет право при составлении планирования скорректировать количество часов, отведённых для изучения программной темы (тем) при условии целесообразности коррекции. Целесообразность коррекции определяется наличием ситуации связанной с проведением заключительных по теме обобщающих или (и) контрольных занятий после текущего каникулярного периода.</w:t>
      </w:r>
    </w:p>
    <w:p w:rsidR="007B0F6B" w:rsidRPr="007B0F6B" w:rsidRDefault="007B0F6B" w:rsidP="007B0F6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2.8.Содержание календарно-тематического планирования должно соответствовать содержанию рабочей программы, по которой ведётся обучение. </w:t>
      </w:r>
    </w:p>
    <w:p w:rsidR="007B0F6B" w:rsidRPr="007B0F6B" w:rsidRDefault="007B0F6B" w:rsidP="007B0F6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F6B" w:rsidRPr="007B0F6B" w:rsidRDefault="007B0F6B" w:rsidP="007B0F6B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Структура календарно – тематического планирования</w:t>
      </w:r>
    </w:p>
    <w:p w:rsidR="007B0F6B" w:rsidRPr="007B0F6B" w:rsidRDefault="007B0F6B" w:rsidP="007B0F6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F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 – тематическое планирование включает в себя следующие структурные элементы:</w:t>
      </w:r>
    </w:p>
    <w:p w:rsidR="007B0F6B" w:rsidRPr="007B0F6B" w:rsidRDefault="007B0F6B" w:rsidP="007B0F6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F6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титульный лист;</w:t>
      </w:r>
    </w:p>
    <w:p w:rsidR="007B0F6B" w:rsidRPr="007B0F6B" w:rsidRDefault="007B0F6B" w:rsidP="007B0F6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F6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календарно – тематические планы по классам.</w:t>
      </w:r>
    </w:p>
    <w:p w:rsidR="007B0F6B" w:rsidRPr="007B0F6B" w:rsidRDefault="007B0F6B" w:rsidP="007B0F6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F6B" w:rsidRPr="007B0F6B" w:rsidRDefault="007B0F6B" w:rsidP="007B0F6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Требования к оформлению календарно – тематического планирования</w:t>
      </w:r>
    </w:p>
    <w:p w:rsidR="007B0F6B" w:rsidRPr="007B0F6B" w:rsidRDefault="007B0F6B" w:rsidP="007B0F6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F6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Календарно – тематическое планирование оформляется в печатной форме.</w:t>
      </w:r>
    </w:p>
    <w:p w:rsidR="007B0F6B" w:rsidRPr="007B0F6B" w:rsidRDefault="007B0F6B" w:rsidP="007B0F6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F6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Календарно – тематическое планирование имеет титульный лист (Приложение 1).</w:t>
      </w:r>
    </w:p>
    <w:p w:rsidR="007B0F6B" w:rsidRPr="007B0F6B" w:rsidRDefault="007B0F6B" w:rsidP="007B0F6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титульном листе календарно-тематического плана указываются:</w:t>
      </w:r>
    </w:p>
    <w:p w:rsidR="007B0F6B" w:rsidRPr="007B0F6B" w:rsidRDefault="007B0F6B" w:rsidP="007B0F6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полное наименование образовательного учреждения согласно Уставу; </w:t>
      </w:r>
    </w:p>
    <w:p w:rsidR="007B0F6B" w:rsidRPr="007B0F6B" w:rsidRDefault="007B0F6B" w:rsidP="007B0F6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название документа (календарно-тематический план (планирование); </w:t>
      </w:r>
    </w:p>
    <w:p w:rsidR="007B0F6B" w:rsidRPr="007B0F6B" w:rsidRDefault="007B0F6B" w:rsidP="007B0F6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гриф рассмотрено календарно-тематического планирования на заседании ШМО; </w:t>
      </w:r>
    </w:p>
    <w:p w:rsidR="007B0F6B" w:rsidRPr="007B0F6B" w:rsidRDefault="007B0F6B" w:rsidP="007B0F6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F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гриф согласованно календарно – тематическое планирование заместителем директора по УВР;</w:t>
      </w:r>
    </w:p>
    <w:p w:rsidR="007B0F6B" w:rsidRPr="007B0F6B" w:rsidRDefault="007B0F6B" w:rsidP="007B0F6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F6B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гриф утверждено календарно – тематического планирования директором ОУ;</w:t>
      </w:r>
    </w:p>
    <w:p w:rsidR="007B0F6B" w:rsidRPr="007B0F6B" w:rsidRDefault="007B0F6B" w:rsidP="007B0F6B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ФИО учителя – составителя календарно-тематического планирования; </w:t>
      </w:r>
    </w:p>
    <w:p w:rsidR="007B0F6B" w:rsidRPr="007B0F6B" w:rsidRDefault="007B0F6B" w:rsidP="007B0F6B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F6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класс/классы;</w:t>
      </w:r>
    </w:p>
    <w:p w:rsidR="007B0F6B" w:rsidRPr="007B0F6B" w:rsidRDefault="007B0F6B" w:rsidP="007B0F6B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F6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часов по учебному плану и в неделю;</w:t>
      </w:r>
    </w:p>
    <w:p w:rsidR="007B0F6B" w:rsidRPr="007B0F6B" w:rsidRDefault="007B0F6B" w:rsidP="007B0F6B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F6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используемый УМК</w:t>
      </w:r>
    </w:p>
    <w:p w:rsidR="007B0F6B" w:rsidRPr="007B0F6B" w:rsidRDefault="007B0F6B" w:rsidP="007B0F6B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F6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учебный год, на который составлено календарно-тематическое планирование.</w:t>
      </w:r>
    </w:p>
    <w:p w:rsidR="007B0F6B" w:rsidRPr="007B0F6B" w:rsidRDefault="007B0F6B" w:rsidP="007B0F6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центре титульного листа делается запись: «Календарно-тематическое планирование по ___ (указывается предмет) для ___ класса (параллели)». </w:t>
      </w:r>
    </w:p>
    <w:p w:rsidR="007B0F6B" w:rsidRPr="007B0F6B" w:rsidRDefault="007B0F6B" w:rsidP="007B0F6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календарно-тематическое планирование составлено для одного класса, указывается конкретный класс (например (5а), если для нескольких классов в одной параллели – указывается параллель (например, 5-е классы). </w:t>
      </w:r>
    </w:p>
    <w:p w:rsidR="007B0F6B" w:rsidRPr="007B0F6B" w:rsidRDefault="007B0F6B" w:rsidP="007B0F6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F6B">
        <w:rPr>
          <w:rFonts w:ascii="Times New Roman" w:eastAsia="Times New Roman" w:hAnsi="Times New Roman" w:cs="Times New Roman"/>
          <w:sz w:val="28"/>
          <w:szCs w:val="28"/>
          <w:lang w:eastAsia="ru-RU"/>
        </w:rPr>
        <w:t>4.3.Календарно-тематическое планирование оформляется в табличном виде и имеет следующее содержание (Приложение 2):</w:t>
      </w:r>
    </w:p>
    <w:p w:rsidR="007B0F6B" w:rsidRPr="007B0F6B" w:rsidRDefault="007B0F6B" w:rsidP="007B0F6B">
      <w:pPr>
        <w:tabs>
          <w:tab w:val="left" w:pos="690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-наименование раздела программы и количество часов на раздел. </w:t>
      </w:r>
    </w:p>
    <w:p w:rsidR="007B0F6B" w:rsidRPr="007B0F6B" w:rsidRDefault="007B0F6B" w:rsidP="007B0F6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B0F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Номер урока.</w:t>
      </w:r>
      <w:r w:rsidRPr="007B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Применяется сплошная нумерация уроков с целью показа соответствия количества часов используемой программы учебного курса и учебного плана;</w:t>
      </w:r>
    </w:p>
    <w:p w:rsidR="007B0F6B" w:rsidRPr="007B0F6B" w:rsidRDefault="007B0F6B" w:rsidP="007B0F6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7B0F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урока</w:t>
      </w:r>
      <w:r w:rsidRPr="007B0F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B0F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(уроков).</w:t>
      </w:r>
      <w:r w:rsidRPr="007B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тема не может быть рассчитана на несколько уроков,  все темы должны носить коммуникативный характер;</w:t>
      </w:r>
    </w:p>
    <w:p w:rsidR="007B0F6B" w:rsidRPr="007B0F6B" w:rsidRDefault="007B0F6B" w:rsidP="007B0F6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7B0F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Элементы содержания.</w:t>
      </w:r>
      <w:r w:rsidRPr="007B0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B0F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элементов содержания осуществляется на основе образовательного стандарта (примерной программы) при отсутствии государственного образовательного стандарта по учебному предмету, элективному курсу, предметному модулю. Элементы содержания определяются в соответствии с учебной программой. Элементы содержания по практикуму, проектной или исследовательской деятельности определяются на основе их целей и задач. В случае планирования блока уроков элемент содержания планируется на все уроки;</w:t>
      </w:r>
    </w:p>
    <w:p w:rsidR="007B0F6B" w:rsidRPr="007B0F6B" w:rsidRDefault="007B0F6B" w:rsidP="007B0F6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F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0F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Вид/форма контроля</w:t>
      </w:r>
      <w:r w:rsidRPr="007B0F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0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B0F6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планируется на каждый урок, может проводиться индивидуально, путем фронтального или группового оценивания. Основные виды контроля: лабораторная работа, практическая работа, сочинение, изложение, тест, самопроверка, самостоятельная работа, математический диктант, орфографический диктант, словарная работа, контрольная работа, работа по карточкам;</w:t>
      </w:r>
    </w:p>
    <w:p w:rsidR="007B0F6B" w:rsidRPr="007B0F6B" w:rsidRDefault="007B0F6B" w:rsidP="007B0F6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B0F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Дата проведения</w:t>
      </w:r>
      <w:r w:rsidRPr="007B0F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0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B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календарно-тематического планирования дата проведения урока планируется. При проведении и заполнении классного журнала делается запись фактического проведения урока. В случае планирования блока уроков дата проведения определяется на каждый урок.</w:t>
      </w:r>
    </w:p>
    <w:p w:rsidR="007B0F6B" w:rsidRPr="007B0F6B" w:rsidRDefault="007B0F6B" w:rsidP="007B0F6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Необходимое требование:</w:t>
      </w:r>
      <w:r w:rsidRPr="007B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совпадение дат урока по плану, по фактическому проведению и по записи в классном журнале.</w:t>
      </w:r>
    </w:p>
    <w:p w:rsidR="007B0F6B" w:rsidRPr="007B0F6B" w:rsidRDefault="007B0F6B" w:rsidP="007B0F6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F6B" w:rsidRPr="007B0F6B" w:rsidRDefault="007B0F6B" w:rsidP="007B0F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5.Сроки составления и порядок утверждения календарно-тематического планирования.</w:t>
      </w:r>
    </w:p>
    <w:p w:rsidR="007B0F6B" w:rsidRPr="007B0F6B" w:rsidRDefault="007B0F6B" w:rsidP="007B0F6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F6B">
        <w:rPr>
          <w:rFonts w:ascii="Times New Roman" w:eastAsia="Times New Roman" w:hAnsi="Times New Roman" w:cs="Times New Roman"/>
          <w:sz w:val="28"/>
          <w:szCs w:val="28"/>
          <w:lang w:eastAsia="ru-RU"/>
        </w:rPr>
        <w:t>5.1 Календарно-тематическое планирование на каждый учебный год составляется заблаговременно, до начала учебного года.</w:t>
      </w:r>
    </w:p>
    <w:p w:rsidR="007B0F6B" w:rsidRPr="007B0F6B" w:rsidRDefault="007B0F6B" w:rsidP="007B0F6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F6B">
        <w:rPr>
          <w:rFonts w:ascii="Times New Roman" w:eastAsia="Times New Roman" w:hAnsi="Times New Roman" w:cs="Times New Roman"/>
          <w:sz w:val="28"/>
          <w:szCs w:val="28"/>
          <w:lang w:eastAsia="ru-RU"/>
        </w:rPr>
        <w:t>5.2 Календарно-тематическое планирование рассматривается на заседании предметного методического объединения, согласовывается с заместителем директора по УВР, утверждается директором ОУ до 1 сентября.</w:t>
      </w:r>
    </w:p>
    <w:p w:rsidR="007B0F6B" w:rsidRPr="007B0F6B" w:rsidRDefault="007B0F6B" w:rsidP="007B0F6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Календарно-тематическое планирование составляется в одном экземпляре. После утверждения директором ОУ, копия КТП предоставляется заместителю директора, курирующего данную дисциплину для осуществления контроля. </w:t>
      </w:r>
    </w:p>
    <w:p w:rsidR="007B0F6B" w:rsidRPr="007B0F6B" w:rsidRDefault="007B0F6B" w:rsidP="007B0F6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F6B" w:rsidRPr="007B0F6B" w:rsidRDefault="007B0F6B" w:rsidP="007B0F6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F6B" w:rsidRPr="007B0F6B" w:rsidRDefault="007B0F6B" w:rsidP="007B0F6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F6B" w:rsidRPr="007B0F6B" w:rsidRDefault="007B0F6B" w:rsidP="007B0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F6B" w:rsidRPr="007B0F6B" w:rsidRDefault="007B0F6B" w:rsidP="007B0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F6B" w:rsidRPr="007B0F6B" w:rsidRDefault="007B0F6B" w:rsidP="007B0F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F6B" w:rsidRPr="007B0F6B" w:rsidRDefault="007B0F6B" w:rsidP="007B0F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F6B" w:rsidRPr="007B0F6B" w:rsidRDefault="007B0F6B" w:rsidP="007B0F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F6B" w:rsidRPr="007B0F6B" w:rsidRDefault="007B0F6B" w:rsidP="007B0F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F6B" w:rsidRPr="007B0F6B" w:rsidRDefault="007B0F6B" w:rsidP="007B0F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F6B" w:rsidRPr="007B0F6B" w:rsidRDefault="007B0F6B" w:rsidP="007B0F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F6B" w:rsidRPr="007B0F6B" w:rsidRDefault="007B0F6B" w:rsidP="007B0F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F6B" w:rsidRPr="007B0F6B" w:rsidRDefault="007B0F6B" w:rsidP="007B0F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F6B" w:rsidRPr="007B0F6B" w:rsidRDefault="007B0F6B" w:rsidP="007B0F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F6B" w:rsidRPr="007B0F6B" w:rsidRDefault="007B0F6B" w:rsidP="007B0F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F6B" w:rsidRPr="007B0F6B" w:rsidRDefault="007B0F6B" w:rsidP="007B0F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F6B" w:rsidRPr="007B0F6B" w:rsidRDefault="007B0F6B" w:rsidP="007B0F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F6B" w:rsidRPr="007B0F6B" w:rsidRDefault="007B0F6B" w:rsidP="007B0F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F6B" w:rsidRPr="007B0F6B" w:rsidRDefault="007B0F6B" w:rsidP="007B0F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F6B" w:rsidRPr="007B0F6B" w:rsidRDefault="007B0F6B" w:rsidP="007B0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F6B" w:rsidRPr="007B0F6B" w:rsidRDefault="007B0F6B" w:rsidP="007B0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F6B" w:rsidRPr="007B0F6B" w:rsidRDefault="007B0F6B" w:rsidP="007B0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F6B" w:rsidRPr="007B0F6B" w:rsidRDefault="007B0F6B" w:rsidP="007B0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F6B" w:rsidRPr="007B0F6B" w:rsidRDefault="007B0F6B" w:rsidP="007B0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F6B" w:rsidRPr="007B0F6B" w:rsidRDefault="007B0F6B" w:rsidP="007B0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F6B" w:rsidRPr="007B0F6B" w:rsidRDefault="007B0F6B" w:rsidP="007B0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F6B" w:rsidRPr="007B0F6B" w:rsidRDefault="007B0F6B" w:rsidP="007B0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F6B" w:rsidRPr="007B0F6B" w:rsidRDefault="007B0F6B" w:rsidP="007B0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F6B" w:rsidRPr="007B0F6B" w:rsidRDefault="007B0F6B" w:rsidP="007B0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F6B" w:rsidRPr="007B0F6B" w:rsidRDefault="007B0F6B" w:rsidP="007B0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F6B" w:rsidRPr="007B0F6B" w:rsidRDefault="007B0F6B" w:rsidP="007B0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F6B" w:rsidRPr="007B0F6B" w:rsidRDefault="007B0F6B" w:rsidP="007B0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F6B" w:rsidRPr="007B0F6B" w:rsidRDefault="007B0F6B" w:rsidP="007B0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F6B" w:rsidRPr="007B0F6B" w:rsidRDefault="007B0F6B" w:rsidP="007B0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F6B" w:rsidRDefault="007B0F6B" w:rsidP="007B0F6B">
      <w:pPr>
        <w:spacing w:after="20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F6B" w:rsidRDefault="007B0F6B" w:rsidP="007B0F6B">
      <w:pPr>
        <w:spacing w:after="20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F6B" w:rsidRDefault="007B0F6B" w:rsidP="007B0F6B">
      <w:pPr>
        <w:spacing w:after="20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F6B" w:rsidRPr="007B0F6B" w:rsidRDefault="007B0F6B" w:rsidP="007B0F6B">
      <w:pPr>
        <w:spacing w:after="20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7B0F6B" w:rsidRPr="007B0F6B" w:rsidRDefault="007B0F6B" w:rsidP="007B0F6B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B0F6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Титульный лист</w:t>
      </w:r>
    </w:p>
    <w:p w:rsidR="007B0F6B" w:rsidRPr="007B0F6B" w:rsidRDefault="007B0F6B" w:rsidP="007B0F6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F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 средняя                        общеобразовательная школа №62</w:t>
      </w:r>
    </w:p>
    <w:p w:rsidR="007B0F6B" w:rsidRPr="007B0F6B" w:rsidRDefault="007B0F6B" w:rsidP="007B0F6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F6B" w:rsidRPr="007B0F6B" w:rsidRDefault="007B0F6B" w:rsidP="007B0F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F6B">
        <w:rPr>
          <w:rFonts w:ascii="Times New Roman" w:eastAsia="Times New Roman" w:hAnsi="Times New Roman" w:cs="Times New Roman"/>
          <w:lang w:eastAsia="ru-RU"/>
        </w:rPr>
        <w:t>РАССМОТРЕНО                                СОГЛАСОВАНО                                  УТВЕРЖДАЮ</w:t>
      </w:r>
    </w:p>
    <w:p w:rsidR="007B0F6B" w:rsidRPr="007B0F6B" w:rsidRDefault="007B0F6B" w:rsidP="007B0F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0F6B">
        <w:rPr>
          <w:rFonts w:ascii="Times New Roman" w:eastAsia="Times New Roman" w:hAnsi="Times New Roman" w:cs="Times New Roman"/>
          <w:lang w:eastAsia="ru-RU"/>
        </w:rPr>
        <w:t xml:space="preserve">на заседании ШМО                            зам.директора по УВР                     директор МБОУ СОШ №62 </w:t>
      </w:r>
    </w:p>
    <w:p w:rsidR="007B0F6B" w:rsidRPr="007B0F6B" w:rsidRDefault="007B0F6B" w:rsidP="007B0F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0F6B">
        <w:rPr>
          <w:rFonts w:ascii="Times New Roman" w:eastAsia="Times New Roman" w:hAnsi="Times New Roman" w:cs="Times New Roman"/>
          <w:lang w:eastAsia="ru-RU"/>
        </w:rPr>
        <w:t>Протокол № ______</w:t>
      </w:r>
    </w:p>
    <w:p w:rsidR="007B0F6B" w:rsidRPr="007B0F6B" w:rsidRDefault="007B0F6B" w:rsidP="007B0F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0F6B">
        <w:rPr>
          <w:rFonts w:ascii="Times New Roman" w:eastAsia="Times New Roman" w:hAnsi="Times New Roman" w:cs="Times New Roman"/>
          <w:lang w:eastAsia="ru-RU"/>
        </w:rPr>
        <w:t>от «___» _________ 20___г            «___» _________ 20___г                  «___» _________ 20___г.</w:t>
      </w:r>
      <w:r w:rsidRPr="007B0F6B">
        <w:rPr>
          <w:rFonts w:ascii="Times New Roman" w:eastAsia="Times New Roman" w:hAnsi="Times New Roman" w:cs="Times New Roman"/>
          <w:lang w:eastAsia="ru-RU"/>
        </w:rPr>
        <w:tab/>
      </w:r>
    </w:p>
    <w:p w:rsidR="007B0F6B" w:rsidRPr="007B0F6B" w:rsidRDefault="007B0F6B" w:rsidP="007B0F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0F6B">
        <w:rPr>
          <w:rFonts w:ascii="Times New Roman" w:eastAsia="Times New Roman" w:hAnsi="Times New Roman" w:cs="Times New Roman"/>
          <w:lang w:eastAsia="ru-RU"/>
        </w:rPr>
        <w:t>_________________                         ____________________                              ____________________</w:t>
      </w:r>
    </w:p>
    <w:p w:rsidR="007B0F6B" w:rsidRPr="007B0F6B" w:rsidRDefault="007B0F6B" w:rsidP="007B0F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0F6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Ю.К.Каменщиков</w:t>
      </w:r>
    </w:p>
    <w:p w:rsidR="007B0F6B" w:rsidRPr="007B0F6B" w:rsidRDefault="007B0F6B" w:rsidP="007B0F6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F6B" w:rsidRPr="007B0F6B" w:rsidRDefault="007B0F6B" w:rsidP="007B0F6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 w:rsidR="007B0F6B" w:rsidRPr="007B0F6B" w:rsidTr="009B3DDF">
        <w:trPr>
          <w:trHeight w:val="422"/>
        </w:trPr>
        <w:tc>
          <w:tcPr>
            <w:tcW w:w="10920" w:type="dxa"/>
          </w:tcPr>
          <w:p w:rsidR="007B0F6B" w:rsidRPr="007B0F6B" w:rsidRDefault="007B0F6B" w:rsidP="007B0F6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lang w:eastAsia="ru-RU"/>
              </w:rPr>
            </w:pPr>
            <w:r w:rsidRPr="007B0F6B">
              <w:rPr>
                <w:rFonts w:ascii="Times New Roman" w:eastAsia="Times New Roman" w:hAnsi="Times New Roman" w:cs="Times New Roman"/>
                <w:b/>
                <w:sz w:val="36"/>
                <w:lang w:eastAsia="ru-RU"/>
              </w:rPr>
              <w:t>Календарно-тематическое планирование</w:t>
            </w:r>
          </w:p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10065"/>
            </w:tblGrid>
            <w:tr w:rsidR="007B0F6B" w:rsidRPr="007B0F6B" w:rsidTr="009B3DDF">
              <w:trPr>
                <w:trHeight w:val="273"/>
              </w:trPr>
              <w:tc>
                <w:tcPr>
                  <w:tcW w:w="10065" w:type="dxa"/>
                </w:tcPr>
                <w:p w:rsidR="007B0F6B" w:rsidRPr="007B0F6B" w:rsidRDefault="007B0F6B" w:rsidP="007B0F6B">
                  <w:pPr>
                    <w:spacing w:after="200" w:line="276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7B0F6B" w:rsidRPr="007B0F6B" w:rsidRDefault="007B0F6B" w:rsidP="007B0F6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36"/>
                <w:lang w:eastAsia="ru-RU"/>
              </w:rPr>
            </w:pPr>
          </w:p>
        </w:tc>
      </w:tr>
      <w:tr w:rsidR="007B0F6B" w:rsidRPr="007B0F6B" w:rsidTr="009B3DDF">
        <w:trPr>
          <w:trHeight w:val="271"/>
        </w:trPr>
        <w:tc>
          <w:tcPr>
            <w:tcW w:w="10920" w:type="dxa"/>
          </w:tcPr>
          <w:p w:rsidR="007B0F6B" w:rsidRPr="007B0F6B" w:rsidRDefault="007B0F6B" w:rsidP="007B0F6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B0F6B" w:rsidRPr="007B0F6B" w:rsidTr="009B3DDF">
        <w:trPr>
          <w:trHeight w:val="331"/>
        </w:trPr>
        <w:tc>
          <w:tcPr>
            <w:tcW w:w="10920" w:type="dxa"/>
          </w:tcPr>
          <w:p w:rsidR="007B0F6B" w:rsidRPr="007B0F6B" w:rsidRDefault="007B0F6B" w:rsidP="007B0F6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0F6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</w:t>
            </w:r>
            <w:r w:rsidRPr="007B0F6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__________________________________________________</w:t>
            </w:r>
          </w:p>
        </w:tc>
      </w:tr>
      <w:tr w:rsidR="007B0F6B" w:rsidRPr="007B0F6B" w:rsidTr="009B3DDF">
        <w:trPr>
          <w:trHeight w:val="181"/>
        </w:trPr>
        <w:tc>
          <w:tcPr>
            <w:tcW w:w="10920" w:type="dxa"/>
          </w:tcPr>
          <w:p w:rsidR="007B0F6B" w:rsidRPr="007B0F6B" w:rsidRDefault="007B0F6B" w:rsidP="007B0F6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7B0F6B">
              <w:rPr>
                <w:rFonts w:ascii="Times New Roman" w:eastAsia="Times New Roman" w:hAnsi="Times New Roman" w:cs="Times New Roman"/>
                <w:sz w:val="16"/>
                <w:lang w:eastAsia="ru-RU"/>
              </w:rPr>
              <w:t>(указать учебный предмет, курс)</w:t>
            </w:r>
          </w:p>
        </w:tc>
      </w:tr>
      <w:tr w:rsidR="007B0F6B" w:rsidRPr="007B0F6B" w:rsidTr="009B3DDF">
        <w:trPr>
          <w:trHeight w:val="243"/>
        </w:trPr>
        <w:tc>
          <w:tcPr>
            <w:tcW w:w="10920" w:type="dxa"/>
          </w:tcPr>
          <w:p w:rsidR="007B0F6B" w:rsidRPr="007B0F6B" w:rsidRDefault="007B0F6B" w:rsidP="007B0F6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B0F6B" w:rsidRPr="007B0F6B" w:rsidTr="009B3DDF">
        <w:trPr>
          <w:trHeight w:val="271"/>
        </w:trPr>
        <w:tc>
          <w:tcPr>
            <w:tcW w:w="10920" w:type="dxa"/>
          </w:tcPr>
          <w:p w:rsidR="007B0F6B" w:rsidRPr="007B0F6B" w:rsidRDefault="007B0F6B" w:rsidP="007B0F6B">
            <w:pPr>
              <w:tabs>
                <w:tab w:val="left" w:pos="2670"/>
                <w:tab w:val="center" w:pos="4677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0F6B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  <w:r w:rsidRPr="007B0F6B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______________________________________________________________</w:t>
            </w:r>
          </w:p>
        </w:tc>
      </w:tr>
      <w:tr w:rsidR="007B0F6B" w:rsidRPr="007B0F6B" w:rsidTr="009B3DDF">
        <w:trPr>
          <w:trHeight w:val="211"/>
        </w:trPr>
        <w:tc>
          <w:tcPr>
            <w:tcW w:w="10920" w:type="dxa"/>
          </w:tcPr>
          <w:p w:rsidR="007B0F6B" w:rsidRPr="007B0F6B" w:rsidRDefault="007B0F6B" w:rsidP="007B0F6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7B0F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                                                                                                        (класс)</w:t>
            </w:r>
          </w:p>
        </w:tc>
      </w:tr>
      <w:tr w:rsidR="007B0F6B" w:rsidRPr="007B0F6B" w:rsidTr="009B3DDF">
        <w:trPr>
          <w:trHeight w:val="271"/>
        </w:trPr>
        <w:tc>
          <w:tcPr>
            <w:tcW w:w="10920" w:type="dxa"/>
          </w:tcPr>
          <w:p w:rsidR="007B0F6B" w:rsidRPr="007B0F6B" w:rsidRDefault="007B0F6B" w:rsidP="007B0F6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B0F6B" w:rsidRPr="007B0F6B" w:rsidTr="009B3DDF">
        <w:trPr>
          <w:trHeight w:val="286"/>
        </w:trPr>
        <w:tc>
          <w:tcPr>
            <w:tcW w:w="10920" w:type="dxa"/>
          </w:tcPr>
          <w:p w:rsidR="007B0F6B" w:rsidRPr="007B0F6B" w:rsidRDefault="007B0F6B" w:rsidP="007B0F6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0F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B0F6B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  <w:r w:rsidRPr="007B0F6B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____________________________________________________________</w:t>
            </w:r>
          </w:p>
        </w:tc>
      </w:tr>
      <w:tr w:rsidR="007B0F6B" w:rsidRPr="007B0F6B" w:rsidTr="009B3DDF">
        <w:trPr>
          <w:trHeight w:val="196"/>
        </w:trPr>
        <w:tc>
          <w:tcPr>
            <w:tcW w:w="10920" w:type="dxa"/>
          </w:tcPr>
          <w:p w:rsidR="007B0F6B" w:rsidRPr="007B0F6B" w:rsidRDefault="007B0F6B" w:rsidP="007B0F6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7B0F6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(</w:t>
            </w:r>
            <w:r w:rsidRPr="007B0F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Ф.И.О.)</w:t>
            </w:r>
          </w:p>
        </w:tc>
      </w:tr>
    </w:tbl>
    <w:p w:rsidR="007B0F6B" w:rsidRPr="007B0F6B" w:rsidRDefault="007B0F6B" w:rsidP="007B0F6B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7B0F6B">
        <w:rPr>
          <w:rFonts w:ascii="Times New Roman" w:eastAsia="Times New Roman" w:hAnsi="Times New Roman" w:cs="Times New Roman"/>
          <w:lang w:eastAsia="ru-RU"/>
        </w:rPr>
        <w:t>Количество часов: всего___________часов; в неделю_________________часов.</w:t>
      </w:r>
    </w:p>
    <w:p w:rsidR="007B0F6B" w:rsidRPr="007B0F6B" w:rsidRDefault="007B0F6B" w:rsidP="007B0F6B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7B0F6B">
        <w:rPr>
          <w:rFonts w:ascii="Times New Roman" w:eastAsia="Times New Roman" w:hAnsi="Times New Roman" w:cs="Times New Roman"/>
          <w:lang w:eastAsia="ru-RU"/>
        </w:rPr>
        <w:t xml:space="preserve">УМК_______________________________________________________________             </w:t>
      </w:r>
    </w:p>
    <w:p w:rsidR="007B0F6B" w:rsidRPr="007B0F6B" w:rsidRDefault="007B0F6B" w:rsidP="007B0F6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F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7B0F6B" w:rsidRPr="007B0F6B" w:rsidRDefault="007B0F6B" w:rsidP="007B0F6B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7B0F6B" w:rsidRPr="007B0F6B" w:rsidRDefault="007B0F6B" w:rsidP="007B0F6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F6B" w:rsidRPr="007B0F6B" w:rsidRDefault="007B0F6B" w:rsidP="007B0F6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F6B" w:rsidRPr="007B0F6B" w:rsidRDefault="007B0F6B" w:rsidP="007B0F6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F6B" w:rsidRPr="007B0F6B" w:rsidRDefault="007B0F6B" w:rsidP="007B0F6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F6B" w:rsidRPr="007B0F6B" w:rsidRDefault="007B0F6B" w:rsidP="007B0F6B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B0F6B">
        <w:rPr>
          <w:rFonts w:ascii="Times New Roman" w:eastAsia="Times New Roman" w:hAnsi="Times New Roman" w:cs="Times New Roman"/>
          <w:lang w:eastAsia="ru-RU"/>
        </w:rPr>
        <w:t>г.Хабаровск</w:t>
      </w:r>
    </w:p>
    <w:p w:rsidR="007B0F6B" w:rsidRPr="007B0F6B" w:rsidRDefault="007B0F6B" w:rsidP="007B0F6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  <w:sectPr w:rsidR="007B0F6B" w:rsidRPr="007B0F6B" w:rsidSect="00522EB1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r w:rsidRPr="007B0F6B">
        <w:rPr>
          <w:rFonts w:ascii="Times New Roman" w:eastAsia="Times New Roman" w:hAnsi="Times New Roman" w:cs="Times New Roman"/>
          <w:lang w:eastAsia="ru-RU"/>
        </w:rPr>
        <w:t>20____/20____учебный год</w:t>
      </w:r>
    </w:p>
    <w:p w:rsidR="007B0F6B" w:rsidRPr="007B0F6B" w:rsidRDefault="007B0F6B" w:rsidP="007B0F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2</w:t>
      </w:r>
    </w:p>
    <w:tbl>
      <w:tblPr>
        <w:tblpPr w:leftFromText="180" w:rightFromText="180" w:vertAnchor="text" w:horzAnchor="margin" w:tblpXSpec="right" w:tblpY="792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6237"/>
        <w:gridCol w:w="1985"/>
        <w:gridCol w:w="1134"/>
        <w:gridCol w:w="1275"/>
      </w:tblGrid>
      <w:tr w:rsidR="007B0F6B" w:rsidRPr="007B0F6B" w:rsidTr="009B3DDF">
        <w:trPr>
          <w:trHeight w:val="750"/>
        </w:trPr>
        <w:tc>
          <w:tcPr>
            <w:tcW w:w="2376" w:type="dxa"/>
            <w:vMerge w:val="restart"/>
          </w:tcPr>
          <w:p w:rsidR="007B0F6B" w:rsidRPr="007B0F6B" w:rsidRDefault="007B0F6B" w:rsidP="007B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 (сквозная)</w:t>
            </w:r>
          </w:p>
          <w:p w:rsidR="007B0F6B" w:rsidRPr="007B0F6B" w:rsidRDefault="007B0F6B" w:rsidP="007B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7B0F6B" w:rsidRPr="007B0F6B" w:rsidRDefault="007B0F6B" w:rsidP="007B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 по темам.</w:t>
            </w:r>
          </w:p>
        </w:tc>
        <w:tc>
          <w:tcPr>
            <w:tcW w:w="6237" w:type="dxa"/>
            <w:vMerge w:val="restart"/>
          </w:tcPr>
          <w:p w:rsidR="007B0F6B" w:rsidRPr="007B0F6B" w:rsidRDefault="007B0F6B" w:rsidP="007B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раздела, тема урока</w:t>
            </w:r>
          </w:p>
        </w:tc>
        <w:tc>
          <w:tcPr>
            <w:tcW w:w="1985" w:type="dxa"/>
            <w:vMerge w:val="restart"/>
          </w:tcPr>
          <w:p w:rsidR="007B0F6B" w:rsidRPr="007B0F6B" w:rsidRDefault="007B0F6B" w:rsidP="007B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409" w:type="dxa"/>
            <w:gridSpan w:val="2"/>
          </w:tcPr>
          <w:p w:rsidR="007B0F6B" w:rsidRPr="007B0F6B" w:rsidRDefault="007B0F6B" w:rsidP="007B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7B0F6B" w:rsidRPr="007B0F6B" w:rsidTr="009B3DDF">
        <w:trPr>
          <w:trHeight w:val="374"/>
        </w:trPr>
        <w:tc>
          <w:tcPr>
            <w:tcW w:w="2376" w:type="dxa"/>
            <w:vMerge/>
          </w:tcPr>
          <w:p w:rsidR="007B0F6B" w:rsidRPr="007B0F6B" w:rsidRDefault="007B0F6B" w:rsidP="007B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7B0F6B" w:rsidRPr="007B0F6B" w:rsidRDefault="007B0F6B" w:rsidP="007B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</w:tcPr>
          <w:p w:rsidR="007B0F6B" w:rsidRPr="007B0F6B" w:rsidRDefault="007B0F6B" w:rsidP="007B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7B0F6B" w:rsidRPr="007B0F6B" w:rsidRDefault="007B0F6B" w:rsidP="007B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B0F6B" w:rsidRPr="007B0F6B" w:rsidRDefault="007B0F6B" w:rsidP="007B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5" w:type="dxa"/>
          </w:tcPr>
          <w:p w:rsidR="007B0F6B" w:rsidRPr="007B0F6B" w:rsidRDefault="007B0F6B" w:rsidP="007B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7B0F6B" w:rsidRPr="007B0F6B" w:rsidTr="009B3DDF">
        <w:trPr>
          <w:trHeight w:val="290"/>
        </w:trPr>
        <w:tc>
          <w:tcPr>
            <w:tcW w:w="9889" w:type="dxa"/>
            <w:gridSpan w:val="3"/>
          </w:tcPr>
          <w:p w:rsidR="007B0F6B" w:rsidRPr="007B0F6B" w:rsidRDefault="007B0F6B" w:rsidP="007B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ТЕМА:</w:t>
            </w:r>
          </w:p>
        </w:tc>
        <w:tc>
          <w:tcPr>
            <w:tcW w:w="1985" w:type="dxa"/>
          </w:tcPr>
          <w:p w:rsidR="007B0F6B" w:rsidRPr="007B0F6B" w:rsidRDefault="007B0F6B" w:rsidP="007B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gridSpan w:val="2"/>
          </w:tcPr>
          <w:p w:rsidR="007B0F6B" w:rsidRPr="007B0F6B" w:rsidRDefault="007B0F6B" w:rsidP="007B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F6B" w:rsidRPr="007B0F6B" w:rsidTr="009B3DDF">
        <w:trPr>
          <w:trHeight w:val="304"/>
        </w:trPr>
        <w:tc>
          <w:tcPr>
            <w:tcW w:w="2376" w:type="dxa"/>
          </w:tcPr>
          <w:p w:rsidR="007B0F6B" w:rsidRPr="007B0F6B" w:rsidRDefault="007B0F6B" w:rsidP="007B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B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6" w:type="dxa"/>
          </w:tcPr>
          <w:p w:rsidR="007B0F6B" w:rsidRPr="007B0F6B" w:rsidRDefault="007B0F6B" w:rsidP="007B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7B0F6B" w:rsidRPr="007B0F6B" w:rsidRDefault="007B0F6B" w:rsidP="007B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B0F6B" w:rsidRPr="007B0F6B" w:rsidRDefault="007B0F6B" w:rsidP="007B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B0F6B" w:rsidRPr="007B0F6B" w:rsidRDefault="007B0F6B" w:rsidP="007B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B0F6B" w:rsidRPr="007B0F6B" w:rsidRDefault="007B0F6B" w:rsidP="007B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F6B" w:rsidRPr="007B0F6B" w:rsidTr="009B3DDF">
        <w:tc>
          <w:tcPr>
            <w:tcW w:w="2376" w:type="dxa"/>
          </w:tcPr>
          <w:p w:rsidR="007B0F6B" w:rsidRPr="007B0F6B" w:rsidRDefault="007B0F6B" w:rsidP="007B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7B0F6B" w:rsidRPr="007B0F6B" w:rsidRDefault="007B0F6B" w:rsidP="007B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</w:tcPr>
          <w:p w:rsidR="007B0F6B" w:rsidRPr="007B0F6B" w:rsidRDefault="007B0F6B" w:rsidP="007B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B0F6B" w:rsidRPr="007B0F6B" w:rsidRDefault="007B0F6B" w:rsidP="007B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B0F6B" w:rsidRPr="007B0F6B" w:rsidRDefault="007B0F6B" w:rsidP="007B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B0F6B" w:rsidRPr="007B0F6B" w:rsidRDefault="007B0F6B" w:rsidP="007B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F6B" w:rsidRPr="007B0F6B" w:rsidTr="009B3DDF">
        <w:tc>
          <w:tcPr>
            <w:tcW w:w="2376" w:type="dxa"/>
          </w:tcPr>
          <w:p w:rsidR="007B0F6B" w:rsidRPr="007B0F6B" w:rsidRDefault="007B0F6B" w:rsidP="007B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7B0F6B" w:rsidRPr="007B0F6B" w:rsidRDefault="007B0F6B" w:rsidP="007B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</w:tcPr>
          <w:p w:rsidR="007B0F6B" w:rsidRPr="007B0F6B" w:rsidRDefault="007B0F6B" w:rsidP="007B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B0F6B" w:rsidRPr="007B0F6B" w:rsidRDefault="007B0F6B" w:rsidP="007B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B0F6B" w:rsidRPr="007B0F6B" w:rsidRDefault="007B0F6B" w:rsidP="007B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B0F6B" w:rsidRPr="007B0F6B" w:rsidRDefault="007B0F6B" w:rsidP="007B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F6B" w:rsidRPr="007B0F6B" w:rsidTr="009B3DDF">
        <w:tc>
          <w:tcPr>
            <w:tcW w:w="9889" w:type="dxa"/>
            <w:gridSpan w:val="3"/>
          </w:tcPr>
          <w:p w:rsidR="007B0F6B" w:rsidRPr="007B0F6B" w:rsidRDefault="007B0F6B" w:rsidP="007B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</w:tc>
        <w:tc>
          <w:tcPr>
            <w:tcW w:w="1985" w:type="dxa"/>
          </w:tcPr>
          <w:p w:rsidR="007B0F6B" w:rsidRPr="007B0F6B" w:rsidRDefault="007B0F6B" w:rsidP="007B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9" w:type="dxa"/>
            <w:gridSpan w:val="2"/>
          </w:tcPr>
          <w:p w:rsidR="007B0F6B" w:rsidRPr="007B0F6B" w:rsidRDefault="007B0F6B" w:rsidP="007B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F6B" w:rsidRPr="007B0F6B" w:rsidTr="009B3DDF">
        <w:tc>
          <w:tcPr>
            <w:tcW w:w="2376" w:type="dxa"/>
          </w:tcPr>
          <w:p w:rsidR="007B0F6B" w:rsidRPr="007B0F6B" w:rsidRDefault="007B0F6B" w:rsidP="007B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7B0F6B" w:rsidRPr="007B0F6B" w:rsidRDefault="007B0F6B" w:rsidP="007B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7B0F6B" w:rsidRPr="007B0F6B" w:rsidRDefault="007B0F6B" w:rsidP="007B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B0F6B" w:rsidRPr="007B0F6B" w:rsidRDefault="007B0F6B" w:rsidP="007B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B0F6B" w:rsidRPr="007B0F6B" w:rsidRDefault="007B0F6B" w:rsidP="007B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B0F6B" w:rsidRPr="007B0F6B" w:rsidRDefault="007B0F6B" w:rsidP="007B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F6B" w:rsidRPr="007B0F6B" w:rsidTr="009B3DDF">
        <w:tc>
          <w:tcPr>
            <w:tcW w:w="2376" w:type="dxa"/>
          </w:tcPr>
          <w:p w:rsidR="007B0F6B" w:rsidRPr="007B0F6B" w:rsidRDefault="007B0F6B" w:rsidP="007B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7B0F6B" w:rsidRPr="007B0F6B" w:rsidRDefault="007B0F6B" w:rsidP="007B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</w:tcPr>
          <w:p w:rsidR="007B0F6B" w:rsidRPr="007B0F6B" w:rsidRDefault="007B0F6B" w:rsidP="007B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B0F6B" w:rsidRPr="007B0F6B" w:rsidRDefault="007B0F6B" w:rsidP="007B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B0F6B" w:rsidRPr="007B0F6B" w:rsidRDefault="007B0F6B" w:rsidP="007B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B0F6B" w:rsidRPr="007B0F6B" w:rsidRDefault="007B0F6B" w:rsidP="007B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F6B" w:rsidRPr="007B0F6B" w:rsidTr="009B3DDF">
        <w:tc>
          <w:tcPr>
            <w:tcW w:w="2376" w:type="dxa"/>
          </w:tcPr>
          <w:p w:rsidR="007B0F6B" w:rsidRPr="007B0F6B" w:rsidRDefault="007B0F6B" w:rsidP="007B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7B0F6B" w:rsidRPr="007B0F6B" w:rsidRDefault="007B0F6B" w:rsidP="007B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</w:tcPr>
          <w:p w:rsidR="007B0F6B" w:rsidRPr="007B0F6B" w:rsidRDefault="007B0F6B" w:rsidP="007B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B0F6B" w:rsidRPr="007B0F6B" w:rsidRDefault="007B0F6B" w:rsidP="007B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B0F6B" w:rsidRPr="007B0F6B" w:rsidRDefault="007B0F6B" w:rsidP="007B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B0F6B" w:rsidRPr="007B0F6B" w:rsidRDefault="007B0F6B" w:rsidP="007B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F6B" w:rsidRPr="007B0F6B" w:rsidTr="009B3DDF">
        <w:tc>
          <w:tcPr>
            <w:tcW w:w="2376" w:type="dxa"/>
          </w:tcPr>
          <w:p w:rsidR="007B0F6B" w:rsidRPr="007B0F6B" w:rsidRDefault="007B0F6B" w:rsidP="007B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7B0F6B" w:rsidRPr="007B0F6B" w:rsidRDefault="007B0F6B" w:rsidP="007B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</w:tcPr>
          <w:p w:rsidR="007B0F6B" w:rsidRPr="007B0F6B" w:rsidRDefault="007B0F6B" w:rsidP="007B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B0F6B" w:rsidRPr="007B0F6B" w:rsidRDefault="007B0F6B" w:rsidP="007B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B0F6B" w:rsidRPr="007B0F6B" w:rsidRDefault="007B0F6B" w:rsidP="007B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B0F6B" w:rsidRPr="007B0F6B" w:rsidRDefault="007B0F6B" w:rsidP="007B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F6B" w:rsidRPr="007B0F6B" w:rsidTr="009B3DDF">
        <w:tc>
          <w:tcPr>
            <w:tcW w:w="2376" w:type="dxa"/>
          </w:tcPr>
          <w:p w:rsidR="007B0F6B" w:rsidRPr="007B0F6B" w:rsidRDefault="007B0F6B" w:rsidP="007B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7B0F6B" w:rsidRPr="007B0F6B" w:rsidRDefault="007B0F6B" w:rsidP="007B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</w:tcPr>
          <w:p w:rsidR="007B0F6B" w:rsidRPr="007B0F6B" w:rsidRDefault="007B0F6B" w:rsidP="007B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B0F6B" w:rsidRPr="007B0F6B" w:rsidRDefault="007B0F6B" w:rsidP="007B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B0F6B" w:rsidRPr="007B0F6B" w:rsidRDefault="007B0F6B" w:rsidP="007B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B0F6B" w:rsidRPr="007B0F6B" w:rsidRDefault="007B0F6B" w:rsidP="007B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F6B" w:rsidRPr="007B0F6B" w:rsidTr="009B3DDF">
        <w:tc>
          <w:tcPr>
            <w:tcW w:w="2376" w:type="dxa"/>
          </w:tcPr>
          <w:p w:rsidR="007B0F6B" w:rsidRPr="007B0F6B" w:rsidRDefault="007B0F6B" w:rsidP="007B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7B0F6B" w:rsidRPr="007B0F6B" w:rsidRDefault="007B0F6B" w:rsidP="007B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</w:tcPr>
          <w:p w:rsidR="007B0F6B" w:rsidRPr="007B0F6B" w:rsidRDefault="007B0F6B" w:rsidP="007B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B0F6B" w:rsidRPr="007B0F6B" w:rsidRDefault="007B0F6B" w:rsidP="007B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B0F6B" w:rsidRPr="007B0F6B" w:rsidRDefault="007B0F6B" w:rsidP="007B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B0F6B" w:rsidRPr="007B0F6B" w:rsidRDefault="007B0F6B" w:rsidP="007B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F6B" w:rsidRPr="007B0F6B" w:rsidTr="009B3DDF">
        <w:tc>
          <w:tcPr>
            <w:tcW w:w="2376" w:type="dxa"/>
          </w:tcPr>
          <w:p w:rsidR="007B0F6B" w:rsidRPr="007B0F6B" w:rsidRDefault="007B0F6B" w:rsidP="007B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1276" w:type="dxa"/>
          </w:tcPr>
          <w:p w:rsidR="007B0F6B" w:rsidRPr="007B0F6B" w:rsidRDefault="007B0F6B" w:rsidP="007B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6237" w:type="dxa"/>
          </w:tcPr>
          <w:p w:rsidR="007B0F6B" w:rsidRPr="007B0F6B" w:rsidRDefault="007B0F6B" w:rsidP="007B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B0F6B" w:rsidRPr="007B0F6B" w:rsidRDefault="007B0F6B" w:rsidP="007B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B0F6B" w:rsidRPr="007B0F6B" w:rsidRDefault="007B0F6B" w:rsidP="007B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B0F6B" w:rsidRPr="007B0F6B" w:rsidRDefault="007B0F6B" w:rsidP="007B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0F6B" w:rsidRPr="007B0F6B" w:rsidRDefault="007B0F6B" w:rsidP="007B0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0F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</w:p>
    <w:p w:rsidR="007B0F6B" w:rsidRPr="007B0F6B" w:rsidRDefault="007B0F6B" w:rsidP="007B0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0F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учебного предмета, на учебный год, класс.</w:t>
      </w:r>
    </w:p>
    <w:p w:rsidR="007B0F6B" w:rsidRPr="007B0F6B" w:rsidRDefault="007B0F6B" w:rsidP="007B0F6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B0F6B" w:rsidRPr="007B0F6B" w:rsidRDefault="007B0F6B" w:rsidP="007B0F6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B0F6B" w:rsidRPr="007B0F6B" w:rsidRDefault="007B0F6B" w:rsidP="007B0F6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B0F6B" w:rsidRPr="007B0F6B" w:rsidRDefault="007B0F6B" w:rsidP="007B0F6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B0F6B" w:rsidRPr="007B0F6B" w:rsidRDefault="007B0F6B" w:rsidP="007B0F6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B0F6B" w:rsidRPr="007B0F6B" w:rsidRDefault="007B0F6B" w:rsidP="007B0F6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B0F6B" w:rsidRPr="007B0F6B" w:rsidRDefault="007B0F6B" w:rsidP="007B0F6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B0F6B" w:rsidRPr="007B0F6B" w:rsidRDefault="007B0F6B" w:rsidP="007B0F6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B0F6B" w:rsidRPr="007B0F6B" w:rsidRDefault="007B0F6B" w:rsidP="007B0F6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B0F6B" w:rsidRPr="007B0F6B" w:rsidRDefault="007B0F6B" w:rsidP="007B0F6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0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bookmarkStart w:id="0" w:name="_GoBack"/>
      <w:bookmarkEnd w:id="0"/>
    </w:p>
    <w:sectPr w:rsidR="007B0F6B" w:rsidRPr="007B0F6B" w:rsidSect="007B0F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E32"/>
    <w:rsid w:val="005A63A4"/>
    <w:rsid w:val="00654003"/>
    <w:rsid w:val="007B0F6B"/>
    <w:rsid w:val="00A57E32"/>
    <w:rsid w:val="00B2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C3E0D-1A0B-4683-BEC3-21ED4DE1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1046</Words>
  <Characters>5968</Characters>
  <Application>Microsoft Office Word</Application>
  <DocSecurity>0</DocSecurity>
  <Lines>49</Lines>
  <Paragraphs>13</Paragraphs>
  <ScaleCrop>false</ScaleCrop>
  <Company/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2017-01-12T03:02:00Z</dcterms:created>
  <dcterms:modified xsi:type="dcterms:W3CDTF">2017-01-21T01:22:00Z</dcterms:modified>
</cp:coreProperties>
</file>